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08833" w14:textId="77777777" w:rsidR="00836188" w:rsidRDefault="00836188" w:rsidP="00836188">
      <w:pPr>
        <w:pStyle w:val="xmsonormal"/>
        <w:shd w:val="clear" w:color="auto" w:fill="FFFFFF"/>
        <w:spacing w:before="0" w:beforeAutospacing="0" w:after="0" w:afterAutospacing="0"/>
        <w:jc w:val="center"/>
        <w:rPr>
          <w:rFonts w:ascii="Arial" w:hAnsi="Arial" w:cs="Arial"/>
          <w:color w:val="002060"/>
          <w:sz w:val="20"/>
          <w:szCs w:val="20"/>
          <w:bdr w:val="none" w:sz="0" w:space="0" w:color="auto" w:frame="1"/>
        </w:rPr>
      </w:pPr>
      <w:r>
        <w:rPr>
          <w:rFonts w:ascii="Arial" w:hAnsi="Arial" w:cs="Arial"/>
          <w:color w:val="002060"/>
          <w:sz w:val="20"/>
          <w:szCs w:val="20"/>
          <w:bdr w:val="none" w:sz="0" w:space="0" w:color="auto" w:frame="1"/>
        </w:rPr>
        <w:t>Representação da Gerência Executiva de Governo Montes Claros/MG</w:t>
      </w:r>
      <w:r>
        <w:rPr>
          <w:rFonts w:ascii="Arial" w:hAnsi="Arial" w:cs="Arial"/>
          <w:color w:val="002060"/>
          <w:sz w:val="20"/>
          <w:szCs w:val="20"/>
          <w:bdr w:val="none" w:sz="0" w:space="0" w:color="auto" w:frame="1"/>
        </w:rPr>
        <w:br/>
        <w:t xml:space="preserve">Rua </w:t>
      </w:r>
      <w:proofErr w:type="spellStart"/>
      <w:r>
        <w:rPr>
          <w:rFonts w:ascii="Arial" w:hAnsi="Arial" w:cs="Arial"/>
          <w:color w:val="002060"/>
          <w:sz w:val="20"/>
          <w:szCs w:val="20"/>
          <w:bdr w:val="none" w:sz="0" w:space="0" w:color="auto" w:frame="1"/>
        </w:rPr>
        <w:t>Dr</w:t>
      </w:r>
      <w:proofErr w:type="spellEnd"/>
      <w:r>
        <w:rPr>
          <w:rFonts w:ascii="Arial" w:hAnsi="Arial" w:cs="Arial"/>
          <w:color w:val="002060"/>
          <w:sz w:val="20"/>
          <w:szCs w:val="20"/>
          <w:bdr w:val="none" w:sz="0" w:space="0" w:color="auto" w:frame="1"/>
        </w:rPr>
        <w:t xml:space="preserve"> Santos, nº 103 – Centro</w:t>
      </w:r>
      <w:r>
        <w:rPr>
          <w:rFonts w:ascii="Arial" w:hAnsi="Arial" w:cs="Arial"/>
          <w:color w:val="002060"/>
          <w:sz w:val="20"/>
          <w:szCs w:val="20"/>
          <w:bdr w:val="none" w:sz="0" w:space="0" w:color="auto" w:frame="1"/>
        </w:rPr>
        <w:br/>
        <w:t>CEP 39400-001 - Montes Claros/MG</w:t>
      </w:r>
    </w:p>
    <w:p w14:paraId="6720D2B3" w14:textId="77777777" w:rsidR="00836188" w:rsidRDefault="00836188" w:rsidP="00836188">
      <w:pPr>
        <w:pStyle w:val="xmsonormal"/>
        <w:shd w:val="clear" w:color="auto" w:fill="FFFFFF"/>
        <w:spacing w:before="0" w:beforeAutospacing="0" w:after="0" w:afterAutospacing="0"/>
        <w:jc w:val="center"/>
        <w:rPr>
          <w:rFonts w:ascii="Arial" w:hAnsi="Arial" w:cs="Arial"/>
          <w:color w:val="242424"/>
          <w:sz w:val="20"/>
          <w:szCs w:val="20"/>
        </w:rPr>
      </w:pPr>
    </w:p>
    <w:p w14:paraId="26C5D24A" w14:textId="77777777" w:rsidR="00836188" w:rsidRDefault="00836188" w:rsidP="00836188">
      <w:pPr>
        <w:pStyle w:val="xmsonormal"/>
        <w:shd w:val="clear" w:color="auto" w:fill="FFFFFF"/>
        <w:spacing w:before="0" w:beforeAutospacing="0" w:after="0" w:afterAutospacing="0"/>
        <w:jc w:val="both"/>
        <w:rPr>
          <w:rFonts w:ascii="Arial" w:hAnsi="Arial" w:cs="Arial"/>
          <w:color w:val="242424"/>
          <w:sz w:val="20"/>
          <w:szCs w:val="20"/>
        </w:rPr>
      </w:pPr>
      <w:r>
        <w:rPr>
          <w:rFonts w:ascii="inherit" w:hAnsi="inherit" w:cs="Arial"/>
          <w:color w:val="002060"/>
          <w:sz w:val="22"/>
          <w:szCs w:val="22"/>
          <w:bdr w:val="none" w:sz="0" w:space="0" w:color="auto" w:frame="1"/>
        </w:rPr>
        <w:t>Ofício nº 0199/2026/REGOV/MO</w:t>
      </w:r>
    </w:p>
    <w:p w14:paraId="0E21187C" w14:textId="77777777" w:rsidR="00836188" w:rsidRDefault="00836188" w:rsidP="00836188">
      <w:pPr>
        <w:pStyle w:val="xmsonormal"/>
        <w:shd w:val="clear" w:color="auto" w:fill="FFFFFF"/>
        <w:spacing w:before="0" w:beforeAutospacing="0" w:after="0" w:afterAutospacing="0"/>
        <w:jc w:val="right"/>
        <w:rPr>
          <w:rFonts w:ascii="Arial" w:hAnsi="Arial" w:cs="Arial"/>
          <w:color w:val="242424"/>
          <w:sz w:val="20"/>
          <w:szCs w:val="20"/>
        </w:rPr>
      </w:pPr>
      <w:r>
        <w:rPr>
          <w:rFonts w:ascii="inherit" w:hAnsi="inherit" w:cs="Arial"/>
          <w:color w:val="002060"/>
          <w:sz w:val="22"/>
          <w:szCs w:val="22"/>
          <w:bdr w:val="none" w:sz="0" w:space="0" w:color="auto" w:frame="1"/>
        </w:rPr>
        <w:t>Montes Claros, 03 de março de 2026.</w:t>
      </w:r>
    </w:p>
    <w:p w14:paraId="26B4F7FC" w14:textId="77777777" w:rsidR="00836188" w:rsidRDefault="00836188" w:rsidP="00836188">
      <w:pPr>
        <w:pStyle w:val="xmsonormal"/>
        <w:shd w:val="clear" w:color="auto" w:fill="FFFFFF"/>
        <w:spacing w:before="0" w:beforeAutospacing="0" w:after="0" w:afterAutospacing="0"/>
        <w:jc w:val="both"/>
        <w:rPr>
          <w:rFonts w:ascii="Arial" w:hAnsi="Arial" w:cs="Arial"/>
          <w:color w:val="242424"/>
          <w:sz w:val="20"/>
          <w:szCs w:val="20"/>
        </w:rPr>
      </w:pPr>
      <w:r>
        <w:rPr>
          <w:rFonts w:ascii="inherit" w:hAnsi="inherit" w:cs="Arial"/>
          <w:color w:val="002060"/>
          <w:sz w:val="22"/>
          <w:szCs w:val="22"/>
          <w:bdr w:val="none" w:sz="0" w:space="0" w:color="auto" w:frame="1"/>
        </w:rPr>
        <w:t> </w:t>
      </w:r>
    </w:p>
    <w:p w14:paraId="079A3519" w14:textId="77777777" w:rsidR="00836188" w:rsidRDefault="00836188" w:rsidP="00836188">
      <w:pPr>
        <w:pStyle w:val="xmsonormal"/>
        <w:shd w:val="clear" w:color="auto" w:fill="FFFFFF"/>
        <w:spacing w:before="0" w:beforeAutospacing="0" w:after="0" w:afterAutospacing="0"/>
        <w:rPr>
          <w:rFonts w:ascii="Arial" w:hAnsi="Arial" w:cs="Arial"/>
          <w:color w:val="242424"/>
          <w:sz w:val="20"/>
          <w:szCs w:val="20"/>
        </w:rPr>
      </w:pPr>
      <w:r>
        <w:rPr>
          <w:rFonts w:ascii="inherit" w:hAnsi="inherit" w:cs="Arial"/>
          <w:color w:val="002060"/>
          <w:sz w:val="22"/>
          <w:szCs w:val="22"/>
          <w:bdr w:val="none" w:sz="0" w:space="0" w:color="auto" w:frame="1"/>
        </w:rPr>
        <w:t> </w:t>
      </w:r>
    </w:p>
    <w:p w14:paraId="41F3BC8D" w14:textId="77777777" w:rsidR="00836188" w:rsidRDefault="00836188" w:rsidP="00836188">
      <w:pPr>
        <w:pStyle w:val="xmsonormal"/>
        <w:shd w:val="clear" w:color="auto" w:fill="FFFFFF"/>
        <w:spacing w:before="0" w:beforeAutospacing="0" w:after="0" w:afterAutospacing="0"/>
        <w:rPr>
          <w:rFonts w:ascii="Arial" w:hAnsi="Arial" w:cs="Arial"/>
          <w:color w:val="242424"/>
          <w:sz w:val="20"/>
          <w:szCs w:val="20"/>
        </w:rPr>
      </w:pPr>
      <w:r>
        <w:rPr>
          <w:rFonts w:ascii="inherit" w:hAnsi="inherit" w:cs="Arial"/>
          <w:color w:val="002060"/>
          <w:sz w:val="22"/>
          <w:szCs w:val="22"/>
          <w:bdr w:val="none" w:sz="0" w:space="0" w:color="auto" w:frame="1"/>
        </w:rPr>
        <w:t> </w:t>
      </w:r>
    </w:p>
    <w:p w14:paraId="3E95371A" w14:textId="77777777" w:rsidR="00836188" w:rsidRDefault="00836188" w:rsidP="00836188">
      <w:pPr>
        <w:pStyle w:val="xmsonormal"/>
        <w:shd w:val="clear" w:color="auto" w:fill="FFFFFF"/>
        <w:spacing w:before="0" w:beforeAutospacing="0" w:after="0" w:afterAutospacing="0"/>
        <w:rPr>
          <w:rFonts w:ascii="Arial" w:hAnsi="Arial" w:cs="Arial"/>
          <w:color w:val="242424"/>
          <w:sz w:val="20"/>
          <w:szCs w:val="20"/>
        </w:rPr>
      </w:pPr>
      <w:r>
        <w:rPr>
          <w:rFonts w:ascii="inherit" w:hAnsi="inherit" w:cs="Arial"/>
          <w:color w:val="002060"/>
          <w:sz w:val="22"/>
          <w:szCs w:val="22"/>
          <w:bdr w:val="none" w:sz="0" w:space="0" w:color="auto" w:frame="1"/>
        </w:rPr>
        <w:t>A Sua Excelência o Senhor</w:t>
      </w:r>
    </w:p>
    <w:p w14:paraId="7D6FBE07" w14:textId="77777777" w:rsidR="00836188" w:rsidRDefault="00836188" w:rsidP="00836188">
      <w:pPr>
        <w:pStyle w:val="xmsonormal"/>
        <w:shd w:val="clear" w:color="auto" w:fill="FFFFFF"/>
        <w:spacing w:before="0" w:beforeAutospacing="0" w:after="0" w:afterAutospacing="0"/>
        <w:rPr>
          <w:rFonts w:ascii="Arial" w:hAnsi="Arial" w:cs="Arial"/>
          <w:color w:val="242424"/>
          <w:sz w:val="20"/>
          <w:szCs w:val="20"/>
        </w:rPr>
      </w:pPr>
      <w:r>
        <w:rPr>
          <w:rFonts w:ascii="inherit" w:hAnsi="inherit" w:cs="Arial"/>
          <w:color w:val="002060"/>
          <w:sz w:val="22"/>
          <w:szCs w:val="22"/>
          <w:bdr w:val="none" w:sz="0" w:space="0" w:color="auto" w:frame="1"/>
        </w:rPr>
        <w:t>Osvaldino Reis da Silva</w:t>
      </w:r>
    </w:p>
    <w:p w14:paraId="42DA0DBA" w14:textId="77777777" w:rsidR="00836188" w:rsidRDefault="00836188" w:rsidP="00836188">
      <w:pPr>
        <w:pStyle w:val="xmsonormal"/>
        <w:shd w:val="clear" w:color="auto" w:fill="FFFFFF"/>
        <w:spacing w:before="0" w:beforeAutospacing="0" w:after="0" w:afterAutospacing="0"/>
        <w:rPr>
          <w:rFonts w:ascii="Arial" w:hAnsi="Arial" w:cs="Arial"/>
          <w:color w:val="242424"/>
          <w:sz w:val="20"/>
          <w:szCs w:val="20"/>
        </w:rPr>
      </w:pPr>
      <w:r>
        <w:rPr>
          <w:rFonts w:ascii="inherit" w:hAnsi="inherit" w:cs="Arial"/>
          <w:color w:val="002060"/>
          <w:sz w:val="22"/>
          <w:szCs w:val="22"/>
          <w:bdr w:val="none" w:sz="0" w:space="0" w:color="auto" w:frame="1"/>
        </w:rPr>
        <w:t>Prefeito Municipal de Presidente Kubitschek</w:t>
      </w:r>
    </w:p>
    <w:p w14:paraId="424D63B9" w14:textId="77777777" w:rsidR="00836188" w:rsidRDefault="00836188" w:rsidP="00836188">
      <w:pPr>
        <w:pStyle w:val="xmsonormal"/>
        <w:shd w:val="clear" w:color="auto" w:fill="FFFFFF"/>
        <w:spacing w:before="0" w:beforeAutospacing="0" w:after="0" w:afterAutospacing="0"/>
        <w:rPr>
          <w:rFonts w:ascii="Arial" w:hAnsi="Arial" w:cs="Arial"/>
          <w:color w:val="242424"/>
          <w:sz w:val="20"/>
          <w:szCs w:val="20"/>
        </w:rPr>
      </w:pPr>
      <w:r>
        <w:rPr>
          <w:rFonts w:ascii="inherit" w:hAnsi="inherit" w:cs="Arial"/>
          <w:color w:val="002060"/>
          <w:sz w:val="22"/>
          <w:szCs w:val="22"/>
          <w:bdr w:val="none" w:sz="0" w:space="0" w:color="auto" w:frame="1"/>
        </w:rPr>
        <w:t>Rua Agostinho de Oliveira Malaquias, 35 - Centro</w:t>
      </w:r>
    </w:p>
    <w:p w14:paraId="2DF7912A" w14:textId="77777777" w:rsidR="00836188" w:rsidRDefault="00836188" w:rsidP="00836188">
      <w:pPr>
        <w:pStyle w:val="xmsonormal"/>
        <w:shd w:val="clear" w:color="auto" w:fill="FFFFFF"/>
        <w:spacing w:before="0" w:beforeAutospacing="0" w:after="0" w:afterAutospacing="0"/>
        <w:rPr>
          <w:rFonts w:ascii="Arial" w:hAnsi="Arial" w:cs="Arial"/>
          <w:color w:val="242424"/>
          <w:sz w:val="20"/>
          <w:szCs w:val="20"/>
        </w:rPr>
      </w:pPr>
      <w:r>
        <w:rPr>
          <w:rFonts w:ascii="inherit" w:hAnsi="inherit" w:cs="Arial"/>
          <w:color w:val="002060"/>
          <w:sz w:val="22"/>
          <w:szCs w:val="22"/>
          <w:bdr w:val="none" w:sz="0" w:space="0" w:color="auto" w:frame="1"/>
        </w:rPr>
        <w:t>CEP: 39135-000 – Presidente Kubitschek/MG</w:t>
      </w:r>
    </w:p>
    <w:p w14:paraId="0D88D3C0" w14:textId="77777777" w:rsidR="00836188" w:rsidRDefault="00836188" w:rsidP="00836188">
      <w:pPr>
        <w:pStyle w:val="xmsonormal"/>
        <w:shd w:val="clear" w:color="auto" w:fill="FFFFFF"/>
        <w:spacing w:before="0" w:beforeAutospacing="0" w:after="0" w:afterAutospacing="0"/>
        <w:jc w:val="both"/>
        <w:rPr>
          <w:rFonts w:ascii="Arial" w:hAnsi="Arial" w:cs="Arial"/>
          <w:color w:val="242424"/>
          <w:sz w:val="20"/>
          <w:szCs w:val="20"/>
        </w:rPr>
      </w:pPr>
      <w:r>
        <w:rPr>
          <w:rFonts w:ascii="inherit" w:hAnsi="inherit" w:cs="Arial"/>
          <w:color w:val="002060"/>
          <w:sz w:val="22"/>
          <w:szCs w:val="22"/>
          <w:bdr w:val="none" w:sz="0" w:space="0" w:color="auto" w:frame="1"/>
        </w:rPr>
        <w:t> </w:t>
      </w:r>
    </w:p>
    <w:p w14:paraId="553017E8" w14:textId="77777777" w:rsidR="00836188" w:rsidRDefault="00836188" w:rsidP="00836188">
      <w:pPr>
        <w:pStyle w:val="xmsonormal"/>
        <w:shd w:val="clear" w:color="auto" w:fill="FFFFFF"/>
        <w:spacing w:before="0" w:beforeAutospacing="0" w:after="0" w:afterAutospacing="0"/>
        <w:jc w:val="both"/>
        <w:rPr>
          <w:rFonts w:ascii="Arial" w:hAnsi="Arial" w:cs="Arial"/>
          <w:color w:val="242424"/>
          <w:sz w:val="20"/>
          <w:szCs w:val="20"/>
        </w:rPr>
      </w:pPr>
      <w:r>
        <w:rPr>
          <w:rFonts w:ascii="inherit" w:hAnsi="inherit" w:cs="Arial"/>
          <w:color w:val="002060"/>
          <w:sz w:val="22"/>
          <w:szCs w:val="22"/>
          <w:bdr w:val="none" w:sz="0" w:space="0" w:color="auto" w:frame="1"/>
        </w:rPr>
        <w:t>Assunto: </w:t>
      </w:r>
      <w:r>
        <w:rPr>
          <w:rFonts w:ascii="inherit" w:hAnsi="inherit" w:cs="Arial"/>
          <w:b/>
          <w:bCs/>
          <w:color w:val="002060"/>
          <w:sz w:val="22"/>
          <w:szCs w:val="22"/>
          <w:bdr w:val="none" w:sz="0" w:space="0" w:color="auto" w:frame="1"/>
        </w:rPr>
        <w:t>Seleção de proposta do Programa FNHIS Sub 50 – Orçamento Geral da União - 2025</w:t>
      </w:r>
    </w:p>
    <w:p w14:paraId="31121119" w14:textId="77777777" w:rsidR="00836188" w:rsidRDefault="00836188" w:rsidP="00836188">
      <w:pPr>
        <w:pStyle w:val="xmsonormal"/>
        <w:shd w:val="clear" w:color="auto" w:fill="FFFFFF"/>
        <w:spacing w:before="0" w:beforeAutospacing="0" w:after="0" w:afterAutospacing="0"/>
        <w:jc w:val="both"/>
        <w:rPr>
          <w:rFonts w:ascii="Arial" w:hAnsi="Arial" w:cs="Arial"/>
          <w:color w:val="242424"/>
          <w:sz w:val="20"/>
          <w:szCs w:val="20"/>
        </w:rPr>
      </w:pPr>
      <w:r>
        <w:rPr>
          <w:rFonts w:ascii="inherit" w:hAnsi="inherit" w:cs="Arial"/>
          <w:color w:val="002060"/>
          <w:sz w:val="22"/>
          <w:szCs w:val="22"/>
          <w:bdr w:val="none" w:sz="0" w:space="0" w:color="auto" w:frame="1"/>
        </w:rPr>
        <w:t>Ref.: </w:t>
      </w:r>
      <w:r>
        <w:rPr>
          <w:rFonts w:ascii="inherit" w:hAnsi="inherit" w:cs="Arial"/>
          <w:b/>
          <w:bCs/>
          <w:color w:val="002060"/>
          <w:sz w:val="22"/>
          <w:szCs w:val="22"/>
          <w:bdr w:val="none" w:sz="0" w:space="0" w:color="auto" w:frame="1"/>
        </w:rPr>
        <w:t xml:space="preserve">Programa: Moradia Digna – Operação nº 1103661-15 - Nº Proposta </w:t>
      </w:r>
      <w:proofErr w:type="spellStart"/>
      <w:r>
        <w:rPr>
          <w:rFonts w:ascii="inherit" w:hAnsi="inherit" w:cs="Arial"/>
          <w:b/>
          <w:bCs/>
          <w:color w:val="002060"/>
          <w:sz w:val="22"/>
          <w:szCs w:val="22"/>
          <w:bdr w:val="none" w:sz="0" w:space="0" w:color="auto" w:frame="1"/>
        </w:rPr>
        <w:t>TransfereGov</w:t>
      </w:r>
      <w:proofErr w:type="spellEnd"/>
      <w:r>
        <w:rPr>
          <w:rFonts w:ascii="inherit" w:hAnsi="inherit" w:cs="Arial"/>
          <w:b/>
          <w:bCs/>
          <w:color w:val="002060"/>
          <w:sz w:val="22"/>
          <w:szCs w:val="22"/>
          <w:bdr w:val="none" w:sz="0" w:space="0" w:color="auto" w:frame="1"/>
        </w:rPr>
        <w:t>: 39821/2025</w:t>
      </w:r>
    </w:p>
    <w:p w14:paraId="1D26C28D" w14:textId="77777777" w:rsidR="00836188" w:rsidRDefault="00836188" w:rsidP="00836188">
      <w:pPr>
        <w:pStyle w:val="xmsonormal"/>
        <w:shd w:val="clear" w:color="auto" w:fill="FFFFFF"/>
        <w:spacing w:before="0" w:beforeAutospacing="0" w:after="0" w:afterAutospacing="0"/>
        <w:rPr>
          <w:rFonts w:ascii="Arial" w:hAnsi="Arial" w:cs="Arial"/>
          <w:color w:val="242424"/>
          <w:sz w:val="20"/>
          <w:szCs w:val="20"/>
        </w:rPr>
      </w:pPr>
      <w:r>
        <w:rPr>
          <w:rFonts w:ascii="inherit" w:hAnsi="inherit" w:cs="Arial"/>
          <w:color w:val="002060"/>
          <w:sz w:val="22"/>
          <w:szCs w:val="22"/>
          <w:bdr w:val="none" w:sz="0" w:space="0" w:color="auto" w:frame="1"/>
        </w:rPr>
        <w:t> </w:t>
      </w:r>
    </w:p>
    <w:p w14:paraId="73026639" w14:textId="77777777" w:rsidR="00836188" w:rsidRDefault="00836188" w:rsidP="00836188">
      <w:pPr>
        <w:pStyle w:val="xmsonormal"/>
        <w:shd w:val="clear" w:color="auto" w:fill="FFFFFF"/>
        <w:spacing w:before="0" w:beforeAutospacing="0" w:after="0" w:afterAutospacing="0"/>
        <w:rPr>
          <w:rFonts w:ascii="Arial" w:hAnsi="Arial" w:cs="Arial"/>
          <w:color w:val="242424"/>
          <w:sz w:val="20"/>
          <w:szCs w:val="20"/>
        </w:rPr>
      </w:pPr>
      <w:r>
        <w:rPr>
          <w:rFonts w:ascii="inherit" w:hAnsi="inherit" w:cs="Arial"/>
          <w:color w:val="002060"/>
          <w:sz w:val="22"/>
          <w:szCs w:val="22"/>
          <w:bdr w:val="none" w:sz="0" w:space="0" w:color="auto" w:frame="1"/>
        </w:rPr>
        <w:t> </w:t>
      </w:r>
    </w:p>
    <w:p w14:paraId="3E189217" w14:textId="77777777" w:rsidR="00836188" w:rsidRDefault="00836188" w:rsidP="00836188">
      <w:pPr>
        <w:pStyle w:val="xmsonormal"/>
        <w:shd w:val="clear" w:color="auto" w:fill="FFFFFF"/>
        <w:spacing w:before="0" w:beforeAutospacing="0" w:after="0" w:afterAutospacing="0"/>
        <w:rPr>
          <w:rFonts w:ascii="Arial" w:hAnsi="Arial" w:cs="Arial"/>
          <w:color w:val="242424"/>
          <w:sz w:val="20"/>
          <w:szCs w:val="20"/>
        </w:rPr>
      </w:pPr>
      <w:r>
        <w:rPr>
          <w:rFonts w:ascii="inherit" w:hAnsi="inherit" w:cs="Arial"/>
          <w:color w:val="002060"/>
          <w:sz w:val="22"/>
          <w:szCs w:val="22"/>
          <w:bdr w:val="none" w:sz="0" w:space="0" w:color="auto" w:frame="1"/>
        </w:rPr>
        <w:t>Senhor Prefeito</w:t>
      </w:r>
    </w:p>
    <w:p w14:paraId="4FA96016" w14:textId="77777777" w:rsidR="00836188" w:rsidRDefault="00836188" w:rsidP="00836188">
      <w:pPr>
        <w:pStyle w:val="xmsonormal"/>
        <w:shd w:val="clear" w:color="auto" w:fill="FFFFFF"/>
        <w:spacing w:before="0" w:beforeAutospacing="0" w:after="0" w:afterAutospacing="0"/>
        <w:jc w:val="both"/>
        <w:rPr>
          <w:rFonts w:ascii="Arial" w:hAnsi="Arial" w:cs="Arial"/>
          <w:color w:val="242424"/>
          <w:sz w:val="20"/>
          <w:szCs w:val="20"/>
        </w:rPr>
      </w:pPr>
      <w:r>
        <w:rPr>
          <w:rFonts w:ascii="inherit" w:hAnsi="inherit" w:cs="Arial"/>
          <w:color w:val="002060"/>
          <w:sz w:val="22"/>
          <w:szCs w:val="22"/>
          <w:bdr w:val="none" w:sz="0" w:space="0" w:color="auto" w:frame="1"/>
        </w:rPr>
        <w:t> </w:t>
      </w:r>
    </w:p>
    <w:p w14:paraId="2FD7FCC4" w14:textId="77777777" w:rsidR="00836188" w:rsidRDefault="00836188" w:rsidP="00836188">
      <w:pPr>
        <w:pStyle w:val="xmsolistparagraph"/>
        <w:numPr>
          <w:ilvl w:val="0"/>
          <w:numId w:val="1"/>
        </w:numPr>
        <w:shd w:val="clear" w:color="auto" w:fill="FFFFFF"/>
        <w:spacing w:before="0" w:beforeAutospacing="0" w:after="0" w:afterAutospacing="0"/>
        <w:jc w:val="both"/>
        <w:rPr>
          <w:rFonts w:ascii="Arial" w:hAnsi="Arial" w:cs="Arial"/>
          <w:color w:val="002060"/>
          <w:sz w:val="20"/>
          <w:szCs w:val="20"/>
        </w:rPr>
      </w:pPr>
      <w:r>
        <w:rPr>
          <w:rFonts w:ascii="inherit" w:hAnsi="inherit" w:cs="Arial"/>
          <w:color w:val="002060"/>
          <w:sz w:val="22"/>
          <w:szCs w:val="22"/>
          <w:bdr w:val="none" w:sz="0" w:space="0" w:color="auto" w:frame="1"/>
        </w:rPr>
        <w:t xml:space="preserve">Comunicamos a seleção da seguinte proposta do NOVO PAC no Orçamento Geral da União 2025, pelo Ministério das Cidades, por meio do programa FNHIS Sub 50, instituída pela Portaria MCID Nº 483, de 19 de maio de 2025, com </w:t>
      </w:r>
      <w:proofErr w:type="gramStart"/>
      <w:r>
        <w:rPr>
          <w:rFonts w:ascii="inherit" w:hAnsi="inherit" w:cs="Arial"/>
          <w:color w:val="002060"/>
          <w:sz w:val="22"/>
          <w:szCs w:val="22"/>
          <w:bdr w:val="none" w:sz="0" w:space="0" w:color="auto" w:frame="1"/>
        </w:rPr>
        <w:t>meta física</w:t>
      </w:r>
      <w:proofErr w:type="gramEnd"/>
      <w:r>
        <w:rPr>
          <w:rFonts w:ascii="inherit" w:hAnsi="inherit" w:cs="Arial"/>
          <w:color w:val="002060"/>
          <w:sz w:val="22"/>
          <w:szCs w:val="22"/>
          <w:bdr w:val="none" w:sz="0" w:space="0" w:color="auto" w:frame="1"/>
        </w:rPr>
        <w:t xml:space="preserve"> ampliada pela Portaria MCID nº 892, de 08 de janeiro de 2025, conforme dados abaixo:</w:t>
      </w:r>
    </w:p>
    <w:p w14:paraId="0C08BDB4" w14:textId="77777777" w:rsidR="00836188" w:rsidRDefault="00836188" w:rsidP="00836188">
      <w:pPr>
        <w:pStyle w:val="xmsonormal"/>
        <w:shd w:val="clear" w:color="auto" w:fill="FFFFFF"/>
        <w:spacing w:before="0" w:beforeAutospacing="0" w:after="0" w:afterAutospacing="0"/>
        <w:jc w:val="both"/>
        <w:rPr>
          <w:rFonts w:ascii="Arial" w:hAnsi="Arial" w:cs="Arial"/>
          <w:color w:val="242424"/>
          <w:sz w:val="20"/>
          <w:szCs w:val="20"/>
        </w:rPr>
      </w:pPr>
      <w:r>
        <w:rPr>
          <w:rFonts w:ascii="inherit" w:hAnsi="inherit" w:cs="Arial"/>
          <w:color w:val="002060"/>
          <w:sz w:val="22"/>
          <w:szCs w:val="22"/>
          <w:bdr w:val="none" w:sz="0" w:space="0" w:color="auto" w:frame="1"/>
        </w:rPr>
        <w:t> </w:t>
      </w:r>
    </w:p>
    <w:p w14:paraId="46625558" w14:textId="77777777" w:rsidR="00836188" w:rsidRDefault="00836188" w:rsidP="00836188">
      <w:pPr>
        <w:pStyle w:val="xmsolistparagraph"/>
        <w:numPr>
          <w:ilvl w:val="0"/>
          <w:numId w:val="2"/>
        </w:numPr>
        <w:shd w:val="clear" w:color="auto" w:fill="FFFFFF"/>
        <w:spacing w:before="0" w:beforeAutospacing="0" w:after="0" w:afterAutospacing="0"/>
        <w:ind w:left="1068"/>
        <w:jc w:val="both"/>
        <w:rPr>
          <w:rFonts w:ascii="Arial" w:hAnsi="Arial" w:cs="Arial"/>
          <w:color w:val="002060"/>
          <w:sz w:val="20"/>
          <w:szCs w:val="20"/>
        </w:rPr>
      </w:pPr>
      <w:r>
        <w:rPr>
          <w:rFonts w:ascii="inherit" w:hAnsi="inherit" w:cs="Arial"/>
          <w:color w:val="002060"/>
          <w:sz w:val="22"/>
          <w:szCs w:val="22"/>
          <w:bdr w:val="none" w:sz="0" w:space="0" w:color="auto" w:frame="1"/>
        </w:rPr>
        <w:t>Programa: Moradia Digna</w:t>
      </w:r>
    </w:p>
    <w:p w14:paraId="4570D83A" w14:textId="77777777" w:rsidR="00836188" w:rsidRDefault="00836188" w:rsidP="00836188">
      <w:pPr>
        <w:pStyle w:val="xmsolistparagraph"/>
        <w:numPr>
          <w:ilvl w:val="0"/>
          <w:numId w:val="2"/>
        </w:numPr>
        <w:shd w:val="clear" w:color="auto" w:fill="FFFFFF"/>
        <w:spacing w:before="0" w:beforeAutospacing="0" w:after="0" w:afterAutospacing="0"/>
        <w:ind w:left="1068"/>
        <w:jc w:val="both"/>
        <w:rPr>
          <w:rFonts w:ascii="Arial" w:hAnsi="Arial" w:cs="Arial"/>
          <w:color w:val="002060"/>
          <w:sz w:val="20"/>
          <w:szCs w:val="20"/>
        </w:rPr>
      </w:pPr>
      <w:r>
        <w:rPr>
          <w:rFonts w:ascii="inherit" w:hAnsi="inherit" w:cs="Arial"/>
          <w:color w:val="002060"/>
          <w:sz w:val="22"/>
          <w:szCs w:val="22"/>
          <w:bdr w:val="none" w:sz="0" w:space="0" w:color="auto" w:frame="1"/>
        </w:rPr>
        <w:t>Objeto: Provisão habitacional no município de Presidente Kubitschek/MG</w:t>
      </w:r>
    </w:p>
    <w:p w14:paraId="1523F8F2" w14:textId="77777777" w:rsidR="00836188" w:rsidRDefault="00836188" w:rsidP="00836188">
      <w:pPr>
        <w:pStyle w:val="xmsolistparagraph"/>
        <w:numPr>
          <w:ilvl w:val="0"/>
          <w:numId w:val="2"/>
        </w:numPr>
        <w:shd w:val="clear" w:color="auto" w:fill="FFFFFF"/>
        <w:spacing w:before="0" w:beforeAutospacing="0" w:after="0" w:afterAutospacing="0"/>
        <w:ind w:left="1068"/>
        <w:jc w:val="both"/>
        <w:rPr>
          <w:rFonts w:ascii="Arial" w:hAnsi="Arial" w:cs="Arial"/>
          <w:color w:val="002060"/>
          <w:sz w:val="20"/>
          <w:szCs w:val="20"/>
        </w:rPr>
      </w:pPr>
      <w:r>
        <w:rPr>
          <w:rFonts w:ascii="inherit" w:hAnsi="inherit" w:cs="Arial"/>
          <w:color w:val="002060"/>
          <w:sz w:val="22"/>
          <w:szCs w:val="22"/>
          <w:bdr w:val="none" w:sz="0" w:space="0" w:color="auto" w:frame="1"/>
        </w:rPr>
        <w:t>Valor de Repasse: R$ 2.800.000,00</w:t>
      </w:r>
    </w:p>
    <w:p w14:paraId="20122785" w14:textId="77777777" w:rsidR="00836188" w:rsidRDefault="00836188" w:rsidP="00836188">
      <w:pPr>
        <w:pStyle w:val="xmsolistparagraph"/>
        <w:numPr>
          <w:ilvl w:val="0"/>
          <w:numId w:val="2"/>
        </w:numPr>
        <w:shd w:val="clear" w:color="auto" w:fill="FFFFFF"/>
        <w:spacing w:before="0" w:beforeAutospacing="0" w:after="0" w:afterAutospacing="0"/>
        <w:ind w:left="1068"/>
        <w:jc w:val="both"/>
        <w:rPr>
          <w:rFonts w:ascii="Arial" w:hAnsi="Arial" w:cs="Arial"/>
          <w:color w:val="002060"/>
          <w:sz w:val="20"/>
          <w:szCs w:val="20"/>
        </w:rPr>
      </w:pPr>
      <w:r>
        <w:rPr>
          <w:rFonts w:ascii="inherit" w:hAnsi="inherit" w:cs="Arial"/>
          <w:color w:val="002060"/>
          <w:sz w:val="22"/>
          <w:szCs w:val="22"/>
          <w:bdr w:val="none" w:sz="0" w:space="0" w:color="auto" w:frame="1"/>
        </w:rPr>
        <w:t>Valor da Contrapartida Física: R$ 70.000,00.</w:t>
      </w:r>
    </w:p>
    <w:p w14:paraId="7382D75B" w14:textId="77777777" w:rsidR="00836188" w:rsidRDefault="00836188" w:rsidP="00836188">
      <w:pPr>
        <w:pStyle w:val="xmsolistparagraph"/>
        <w:numPr>
          <w:ilvl w:val="0"/>
          <w:numId w:val="2"/>
        </w:numPr>
        <w:shd w:val="clear" w:color="auto" w:fill="FFFFFF"/>
        <w:spacing w:before="0" w:beforeAutospacing="0" w:after="0" w:afterAutospacing="0"/>
        <w:ind w:left="1068"/>
        <w:jc w:val="both"/>
        <w:rPr>
          <w:rFonts w:ascii="Arial" w:hAnsi="Arial" w:cs="Arial"/>
          <w:color w:val="002060"/>
          <w:sz w:val="20"/>
          <w:szCs w:val="20"/>
        </w:rPr>
      </w:pPr>
      <w:r>
        <w:rPr>
          <w:rFonts w:ascii="inherit" w:hAnsi="inherit" w:cs="Arial"/>
          <w:color w:val="002060"/>
          <w:sz w:val="22"/>
          <w:szCs w:val="22"/>
          <w:bdr w:val="none" w:sz="0" w:space="0" w:color="auto" w:frame="1"/>
        </w:rPr>
        <w:t>Proposta: 39821/2025</w:t>
      </w:r>
    </w:p>
    <w:p w14:paraId="7D8CA72E" w14:textId="77777777" w:rsidR="00836188" w:rsidRDefault="00836188" w:rsidP="00836188">
      <w:pPr>
        <w:pStyle w:val="xmsolistparagraph"/>
        <w:numPr>
          <w:ilvl w:val="0"/>
          <w:numId w:val="2"/>
        </w:numPr>
        <w:shd w:val="clear" w:color="auto" w:fill="FFFFFF"/>
        <w:spacing w:before="0" w:beforeAutospacing="0" w:after="0" w:afterAutospacing="0"/>
        <w:ind w:left="1068"/>
        <w:jc w:val="both"/>
        <w:rPr>
          <w:rFonts w:ascii="Arial" w:hAnsi="Arial" w:cs="Arial"/>
          <w:color w:val="002060"/>
          <w:sz w:val="20"/>
          <w:szCs w:val="20"/>
        </w:rPr>
      </w:pPr>
      <w:r>
        <w:rPr>
          <w:rFonts w:ascii="inherit" w:hAnsi="inherit" w:cs="Arial"/>
          <w:color w:val="002060"/>
          <w:sz w:val="22"/>
          <w:szCs w:val="22"/>
          <w:bdr w:val="none" w:sz="0" w:space="0" w:color="auto" w:frame="1"/>
        </w:rPr>
        <w:t>Operação: 1103661-15</w:t>
      </w:r>
    </w:p>
    <w:p w14:paraId="17F689EC" w14:textId="77777777" w:rsidR="00836188" w:rsidRDefault="00836188" w:rsidP="00836188">
      <w:pPr>
        <w:pStyle w:val="xmsonormal"/>
        <w:shd w:val="clear" w:color="auto" w:fill="FFFFFF"/>
        <w:spacing w:before="0" w:beforeAutospacing="0" w:after="0" w:afterAutospacing="0"/>
        <w:jc w:val="both"/>
        <w:rPr>
          <w:rFonts w:ascii="Arial" w:hAnsi="Arial" w:cs="Arial"/>
          <w:color w:val="242424"/>
          <w:sz w:val="20"/>
          <w:szCs w:val="20"/>
        </w:rPr>
      </w:pPr>
      <w:r>
        <w:rPr>
          <w:rFonts w:ascii="inherit" w:hAnsi="inherit" w:cs="Arial"/>
          <w:color w:val="002060"/>
          <w:sz w:val="22"/>
          <w:szCs w:val="22"/>
          <w:bdr w:val="none" w:sz="0" w:space="0" w:color="auto" w:frame="1"/>
        </w:rPr>
        <w:t> </w:t>
      </w:r>
    </w:p>
    <w:p w14:paraId="6815E019" w14:textId="77777777" w:rsidR="00836188" w:rsidRDefault="00836188" w:rsidP="00836188">
      <w:pPr>
        <w:pStyle w:val="xmsolistparagraph"/>
        <w:numPr>
          <w:ilvl w:val="0"/>
          <w:numId w:val="3"/>
        </w:numPr>
        <w:shd w:val="clear" w:color="auto" w:fill="FFFFFF"/>
        <w:spacing w:before="0" w:beforeAutospacing="0" w:after="0" w:afterAutospacing="0"/>
        <w:jc w:val="both"/>
        <w:rPr>
          <w:rFonts w:ascii="Arial" w:hAnsi="Arial" w:cs="Arial"/>
          <w:color w:val="002060"/>
          <w:sz w:val="20"/>
          <w:szCs w:val="20"/>
        </w:rPr>
      </w:pPr>
      <w:r>
        <w:rPr>
          <w:rFonts w:ascii="inherit" w:hAnsi="inherit" w:cs="Arial"/>
          <w:b/>
          <w:bCs/>
          <w:color w:val="FF0000"/>
          <w:sz w:val="22"/>
          <w:szCs w:val="22"/>
          <w:bdr w:val="none" w:sz="0" w:space="0" w:color="auto" w:frame="1"/>
        </w:rPr>
        <w:t>Salientamos que a referida seleção carece do empenho dos recursos, necessário à formalização do Termo de Compromisso</w:t>
      </w:r>
      <w:r>
        <w:rPr>
          <w:rFonts w:ascii="inherit" w:hAnsi="inherit" w:cs="Arial"/>
          <w:color w:val="002060"/>
          <w:sz w:val="22"/>
          <w:szCs w:val="22"/>
          <w:bdr w:val="none" w:sz="0" w:space="0" w:color="auto" w:frame="1"/>
        </w:rPr>
        <w:t>.</w:t>
      </w:r>
    </w:p>
    <w:p w14:paraId="2A431638" w14:textId="77777777" w:rsidR="00836188" w:rsidRDefault="00836188" w:rsidP="00836188">
      <w:pPr>
        <w:pStyle w:val="xmsolistparagraph"/>
        <w:shd w:val="clear" w:color="auto" w:fill="FFFFFF"/>
        <w:spacing w:before="0" w:beforeAutospacing="0" w:after="0" w:afterAutospacing="0"/>
        <w:ind w:left="720"/>
        <w:jc w:val="both"/>
        <w:rPr>
          <w:rFonts w:ascii="Arial" w:hAnsi="Arial" w:cs="Arial"/>
          <w:color w:val="242424"/>
          <w:sz w:val="20"/>
          <w:szCs w:val="20"/>
        </w:rPr>
      </w:pPr>
      <w:r>
        <w:rPr>
          <w:rFonts w:ascii="inherit" w:hAnsi="inherit" w:cs="Arial"/>
          <w:color w:val="002060"/>
          <w:sz w:val="22"/>
          <w:szCs w:val="22"/>
          <w:bdr w:val="none" w:sz="0" w:space="0" w:color="auto" w:frame="1"/>
        </w:rPr>
        <w:t> </w:t>
      </w:r>
    </w:p>
    <w:p w14:paraId="6AB834D6" w14:textId="77777777" w:rsidR="00836188" w:rsidRDefault="00836188" w:rsidP="00836188">
      <w:pPr>
        <w:pStyle w:val="xmsolistparagraph"/>
        <w:numPr>
          <w:ilvl w:val="0"/>
          <w:numId w:val="4"/>
        </w:numPr>
        <w:shd w:val="clear" w:color="auto" w:fill="FFFFFF"/>
        <w:spacing w:before="0" w:beforeAutospacing="0" w:after="0" w:afterAutospacing="0"/>
        <w:jc w:val="both"/>
        <w:rPr>
          <w:rFonts w:ascii="Arial" w:hAnsi="Arial" w:cs="Arial"/>
          <w:color w:val="002060"/>
          <w:sz w:val="20"/>
          <w:szCs w:val="20"/>
        </w:rPr>
      </w:pPr>
      <w:r>
        <w:rPr>
          <w:rFonts w:ascii="inherit" w:hAnsi="inherit" w:cs="Arial"/>
          <w:color w:val="002060"/>
          <w:sz w:val="22"/>
          <w:szCs w:val="22"/>
          <w:bdr w:val="none" w:sz="0" w:space="0" w:color="auto" w:frame="1"/>
        </w:rPr>
        <w:t>A documentação relacionada abaixo deverá ser inserida na Plataforma </w:t>
      </w:r>
      <w:proofErr w:type="spellStart"/>
      <w:r>
        <w:rPr>
          <w:rFonts w:ascii="inherit" w:hAnsi="inherit" w:cs="Arial"/>
          <w:b/>
          <w:bCs/>
          <w:color w:val="002060"/>
          <w:sz w:val="22"/>
          <w:szCs w:val="22"/>
          <w:bdr w:val="none" w:sz="0" w:space="0" w:color="auto" w:frame="1"/>
        </w:rPr>
        <w:t>TransfereGov</w:t>
      </w:r>
      <w:proofErr w:type="spellEnd"/>
      <w:r>
        <w:rPr>
          <w:rFonts w:ascii="inherit" w:hAnsi="inherit" w:cs="Arial"/>
          <w:color w:val="002060"/>
          <w:sz w:val="22"/>
          <w:szCs w:val="22"/>
          <w:bdr w:val="none" w:sz="0" w:space="0" w:color="auto" w:frame="1"/>
        </w:rPr>
        <w:t> após o empenho dos recursos, para análise da CAIXA:</w:t>
      </w:r>
    </w:p>
    <w:p w14:paraId="37CFF56C" w14:textId="77777777" w:rsidR="00836188" w:rsidRDefault="00836188" w:rsidP="00836188">
      <w:pPr>
        <w:pStyle w:val="xmsolistparagraph"/>
        <w:shd w:val="clear" w:color="auto" w:fill="FFFFFF"/>
        <w:spacing w:before="0" w:beforeAutospacing="0" w:after="0" w:afterAutospacing="0"/>
        <w:ind w:left="720"/>
        <w:rPr>
          <w:rFonts w:ascii="Arial" w:hAnsi="Arial" w:cs="Arial"/>
          <w:color w:val="242424"/>
          <w:sz w:val="20"/>
          <w:szCs w:val="20"/>
        </w:rPr>
      </w:pPr>
      <w:r>
        <w:rPr>
          <w:rFonts w:ascii="inherit" w:hAnsi="inherit" w:cs="Arial"/>
          <w:color w:val="002060"/>
          <w:sz w:val="22"/>
          <w:szCs w:val="22"/>
          <w:bdr w:val="none" w:sz="0" w:space="0" w:color="auto" w:frame="1"/>
        </w:rPr>
        <w:t> </w:t>
      </w:r>
    </w:p>
    <w:p w14:paraId="4006F77E" w14:textId="77777777" w:rsidR="00836188" w:rsidRDefault="00836188" w:rsidP="00836188">
      <w:pPr>
        <w:pStyle w:val="xmsolistparagraph"/>
        <w:shd w:val="clear" w:color="auto" w:fill="FFFFFF"/>
        <w:spacing w:before="0" w:beforeAutospacing="0" w:after="0" w:afterAutospacing="0"/>
        <w:ind w:left="720"/>
        <w:jc w:val="both"/>
        <w:rPr>
          <w:rFonts w:ascii="Arial" w:hAnsi="Arial" w:cs="Arial"/>
          <w:color w:val="242424"/>
          <w:sz w:val="20"/>
          <w:szCs w:val="20"/>
        </w:rPr>
      </w:pPr>
      <w:r>
        <w:rPr>
          <w:rFonts w:ascii="inherit" w:hAnsi="inherit" w:cs="Arial"/>
          <w:b/>
          <w:bCs/>
          <w:color w:val="002060"/>
          <w:sz w:val="22"/>
          <w:szCs w:val="22"/>
          <w:u w:val="single"/>
          <w:bdr w:val="none" w:sz="0" w:space="0" w:color="auto" w:frame="1"/>
        </w:rPr>
        <w:t>Aba Requisitos/Requisitos para Celebração</w:t>
      </w:r>
      <w:r>
        <w:rPr>
          <w:rFonts w:ascii="inherit" w:hAnsi="inherit" w:cs="Arial"/>
          <w:b/>
          <w:bCs/>
          <w:color w:val="002060"/>
          <w:sz w:val="22"/>
          <w:szCs w:val="22"/>
          <w:bdr w:val="none" w:sz="0" w:space="0" w:color="auto" w:frame="1"/>
        </w:rPr>
        <w:t>:</w:t>
      </w:r>
    </w:p>
    <w:p w14:paraId="66516CA5" w14:textId="77777777" w:rsidR="00836188" w:rsidRDefault="00836188" w:rsidP="00836188">
      <w:pPr>
        <w:pStyle w:val="xmsolistparagraph"/>
        <w:shd w:val="clear" w:color="auto" w:fill="FFFFFF"/>
        <w:spacing w:before="0" w:beforeAutospacing="0" w:after="0" w:afterAutospacing="0"/>
        <w:jc w:val="both"/>
        <w:rPr>
          <w:rFonts w:ascii="Arial" w:hAnsi="Arial" w:cs="Arial"/>
          <w:color w:val="242424"/>
          <w:sz w:val="20"/>
          <w:szCs w:val="20"/>
        </w:rPr>
      </w:pPr>
      <w:r>
        <w:rPr>
          <w:rFonts w:ascii="inherit" w:hAnsi="inherit" w:cs="Arial"/>
          <w:color w:val="002060"/>
          <w:sz w:val="22"/>
          <w:szCs w:val="22"/>
          <w:bdr w:val="none" w:sz="0" w:space="0" w:color="auto" w:frame="1"/>
        </w:rPr>
        <w:t> </w:t>
      </w:r>
    </w:p>
    <w:p w14:paraId="5CC1E7E8" w14:textId="77777777" w:rsidR="00836188" w:rsidRDefault="00836188" w:rsidP="00836188">
      <w:pPr>
        <w:pStyle w:val="xmsolistparagraph"/>
        <w:numPr>
          <w:ilvl w:val="0"/>
          <w:numId w:val="5"/>
        </w:numPr>
        <w:shd w:val="clear" w:color="auto" w:fill="FFFFFF"/>
        <w:spacing w:before="0" w:beforeAutospacing="0" w:after="0" w:afterAutospacing="0"/>
        <w:ind w:left="1080"/>
        <w:jc w:val="both"/>
        <w:rPr>
          <w:rFonts w:ascii="Arial" w:hAnsi="Arial" w:cs="Arial"/>
          <w:color w:val="002060"/>
          <w:sz w:val="20"/>
          <w:szCs w:val="20"/>
        </w:rPr>
      </w:pPr>
      <w:r>
        <w:rPr>
          <w:rFonts w:ascii="inherit" w:hAnsi="inherit" w:cs="Arial"/>
          <w:color w:val="002060"/>
          <w:sz w:val="22"/>
          <w:szCs w:val="22"/>
          <w:bdr w:val="none" w:sz="0" w:space="0" w:color="auto" w:frame="1"/>
        </w:rPr>
        <w:t>Declaração de Previsão Orçamentária de Contrapartida, modelo anexo, assinada pelo representante legal do Recebedor.</w:t>
      </w:r>
    </w:p>
    <w:p w14:paraId="15EA93B0" w14:textId="77777777" w:rsidR="00836188" w:rsidRDefault="00836188" w:rsidP="00836188">
      <w:pPr>
        <w:pStyle w:val="xmsolistparagraph"/>
        <w:numPr>
          <w:ilvl w:val="0"/>
          <w:numId w:val="5"/>
        </w:numPr>
        <w:shd w:val="clear" w:color="auto" w:fill="FFFFFF"/>
        <w:spacing w:before="0" w:beforeAutospacing="0" w:after="0" w:afterAutospacing="0"/>
        <w:ind w:left="1080"/>
        <w:jc w:val="both"/>
        <w:rPr>
          <w:rFonts w:ascii="Arial" w:hAnsi="Arial" w:cs="Arial"/>
          <w:color w:val="002060"/>
          <w:sz w:val="20"/>
          <w:szCs w:val="20"/>
        </w:rPr>
      </w:pPr>
      <w:r>
        <w:rPr>
          <w:rFonts w:ascii="inherit" w:hAnsi="inherit" w:cs="Arial"/>
          <w:color w:val="002060"/>
          <w:sz w:val="22"/>
          <w:szCs w:val="22"/>
          <w:bdr w:val="none" w:sz="0" w:space="0" w:color="auto" w:frame="1"/>
        </w:rPr>
        <w:t>Comprovação de adesão regular ao SNHIS, emitida pelo </w:t>
      </w:r>
      <w:r>
        <w:rPr>
          <w:rFonts w:ascii="inherit" w:hAnsi="inherit" w:cs="Arial"/>
          <w:i/>
          <w:iCs/>
          <w:color w:val="002060"/>
          <w:sz w:val="22"/>
          <w:szCs w:val="22"/>
          <w:bdr w:val="none" w:sz="0" w:space="0" w:color="auto" w:frame="1"/>
        </w:rPr>
        <w:t>link</w:t>
      </w:r>
      <w:r>
        <w:rPr>
          <w:rFonts w:ascii="inherit" w:hAnsi="inherit" w:cs="Arial"/>
          <w:color w:val="002060"/>
          <w:sz w:val="22"/>
          <w:szCs w:val="22"/>
          <w:bdr w:val="none" w:sz="0" w:space="0" w:color="auto" w:frame="1"/>
        </w:rPr>
        <w:t>: </w:t>
      </w:r>
      <w:hyperlink r:id="rId5" w:tgtFrame="_blank" w:tooltip="Protegido pelo Outlook: http://app.cidades.gov.br/situacao_snhis/src/situacaoSnhis/formSituacoes?view=site. Clique ou toque para seguir o link." w:history="1">
        <w:r>
          <w:rPr>
            <w:rStyle w:val="Hyperlink"/>
            <w:rFonts w:ascii="inherit" w:eastAsiaTheme="majorEastAsia" w:hAnsi="inherit" w:cs="Arial"/>
            <w:sz w:val="22"/>
            <w:szCs w:val="22"/>
            <w:bdr w:val="none" w:sz="0" w:space="0" w:color="auto" w:frame="1"/>
          </w:rPr>
          <w:t>http://app.cidades.gov.br/situacao_snhis/src/situacaoSnhis/formSituacoes?view=site</w:t>
        </w:r>
      </w:hyperlink>
      <w:r>
        <w:rPr>
          <w:rFonts w:ascii="inherit" w:hAnsi="inherit" w:cs="Arial"/>
          <w:color w:val="002060"/>
          <w:sz w:val="22"/>
          <w:szCs w:val="22"/>
          <w:bdr w:val="none" w:sz="0" w:space="0" w:color="auto" w:frame="1"/>
        </w:rPr>
        <w:t>.</w:t>
      </w:r>
    </w:p>
    <w:p w14:paraId="633089B2" w14:textId="77777777" w:rsidR="00836188" w:rsidRDefault="00836188" w:rsidP="00836188">
      <w:pPr>
        <w:pStyle w:val="NormalWeb"/>
        <w:shd w:val="clear" w:color="auto" w:fill="FFFFFF"/>
        <w:spacing w:before="0" w:beforeAutospacing="0" w:after="0" w:afterAutospacing="0"/>
        <w:ind w:firstLine="851"/>
        <w:jc w:val="both"/>
        <w:rPr>
          <w:rFonts w:ascii="Segoe UI" w:hAnsi="Segoe UI" w:cs="Segoe UI"/>
          <w:color w:val="242424"/>
          <w:sz w:val="23"/>
          <w:szCs w:val="23"/>
        </w:rPr>
      </w:pPr>
      <w:r>
        <w:rPr>
          <w:rFonts w:ascii="Arial" w:hAnsi="Arial" w:cs="Arial"/>
          <w:b/>
          <w:bCs/>
          <w:color w:val="002060"/>
          <w:sz w:val="22"/>
          <w:szCs w:val="22"/>
          <w:bdr w:val="none" w:sz="0" w:space="0" w:color="auto" w:frame="1"/>
        </w:rPr>
        <w:t> </w:t>
      </w:r>
    </w:p>
    <w:p w14:paraId="581F6BCC" w14:textId="77777777" w:rsidR="00836188" w:rsidRDefault="00836188" w:rsidP="00836188">
      <w:pPr>
        <w:pStyle w:val="NormalWeb"/>
        <w:shd w:val="clear" w:color="auto" w:fill="FFFFFF"/>
        <w:spacing w:before="0" w:beforeAutospacing="0" w:after="0" w:afterAutospacing="0"/>
        <w:ind w:firstLine="708"/>
        <w:jc w:val="both"/>
        <w:rPr>
          <w:rFonts w:ascii="Segoe UI" w:hAnsi="Segoe UI" w:cs="Segoe UI"/>
          <w:color w:val="242424"/>
          <w:sz w:val="23"/>
          <w:szCs w:val="23"/>
        </w:rPr>
      </w:pPr>
      <w:r>
        <w:rPr>
          <w:rFonts w:ascii="Arial" w:hAnsi="Arial" w:cs="Arial"/>
          <w:b/>
          <w:bCs/>
          <w:color w:val="002060"/>
          <w:sz w:val="22"/>
          <w:szCs w:val="22"/>
          <w:u w:val="single"/>
          <w:bdr w:val="none" w:sz="0" w:space="0" w:color="auto" w:frame="1"/>
        </w:rPr>
        <w:t>Aba Participantes (Documentação Institucional):</w:t>
      </w:r>
      <w:r>
        <w:rPr>
          <w:rFonts w:ascii="Arial" w:hAnsi="Arial" w:cs="Arial"/>
          <w:color w:val="002060"/>
          <w:sz w:val="22"/>
          <w:szCs w:val="22"/>
          <w:bdr w:val="none" w:sz="0" w:space="0" w:color="auto" w:frame="1"/>
        </w:rPr>
        <w:t> </w:t>
      </w:r>
    </w:p>
    <w:p w14:paraId="48774DCC" w14:textId="77777777" w:rsidR="00836188" w:rsidRDefault="00836188" w:rsidP="00836188">
      <w:pPr>
        <w:pStyle w:val="NormalWeb"/>
        <w:shd w:val="clear" w:color="auto" w:fill="FFFFFF"/>
        <w:spacing w:before="0" w:beforeAutospacing="0" w:after="0" w:afterAutospacing="0"/>
        <w:jc w:val="both"/>
        <w:rPr>
          <w:rFonts w:ascii="Segoe UI" w:hAnsi="Segoe UI" w:cs="Segoe UI"/>
          <w:color w:val="242424"/>
          <w:sz w:val="23"/>
          <w:szCs w:val="23"/>
        </w:rPr>
      </w:pPr>
      <w:r>
        <w:rPr>
          <w:rFonts w:ascii="Arial" w:hAnsi="Arial" w:cs="Arial"/>
          <w:color w:val="002060"/>
          <w:sz w:val="22"/>
          <w:szCs w:val="22"/>
          <w:bdr w:val="none" w:sz="0" w:space="0" w:color="auto" w:frame="1"/>
        </w:rPr>
        <w:t> </w:t>
      </w:r>
    </w:p>
    <w:p w14:paraId="23F05909" w14:textId="77777777" w:rsidR="00836188" w:rsidRDefault="00836188" w:rsidP="00836188">
      <w:pPr>
        <w:pStyle w:val="xmsonormal"/>
        <w:numPr>
          <w:ilvl w:val="0"/>
          <w:numId w:val="6"/>
        </w:numPr>
        <w:shd w:val="clear" w:color="auto" w:fill="FFFFFF"/>
        <w:spacing w:before="0" w:beforeAutospacing="0" w:after="0" w:afterAutospacing="0"/>
        <w:ind w:left="1068"/>
        <w:jc w:val="both"/>
        <w:rPr>
          <w:rFonts w:ascii="Arial" w:hAnsi="Arial" w:cs="Arial"/>
          <w:color w:val="002060"/>
          <w:sz w:val="20"/>
          <w:szCs w:val="20"/>
        </w:rPr>
      </w:pPr>
      <w:r>
        <w:rPr>
          <w:rFonts w:ascii="inherit" w:hAnsi="inherit" w:cs="Arial"/>
          <w:color w:val="002060"/>
          <w:sz w:val="22"/>
          <w:szCs w:val="22"/>
          <w:bdr w:val="none" w:sz="0" w:space="0" w:color="auto" w:frame="1"/>
        </w:rPr>
        <w:t>Termo de Posse do Chefe do Poder Executivo;</w:t>
      </w:r>
    </w:p>
    <w:p w14:paraId="56948483" w14:textId="77777777" w:rsidR="00836188" w:rsidRDefault="00836188" w:rsidP="00836188">
      <w:pPr>
        <w:pStyle w:val="xmsonormal"/>
        <w:numPr>
          <w:ilvl w:val="0"/>
          <w:numId w:val="6"/>
        </w:numPr>
        <w:shd w:val="clear" w:color="auto" w:fill="FFFFFF"/>
        <w:spacing w:before="0" w:beforeAutospacing="0" w:after="0" w:afterAutospacing="0"/>
        <w:ind w:left="1068"/>
        <w:jc w:val="both"/>
        <w:rPr>
          <w:rFonts w:ascii="Arial" w:hAnsi="Arial" w:cs="Arial"/>
          <w:color w:val="002060"/>
          <w:sz w:val="20"/>
          <w:szCs w:val="20"/>
        </w:rPr>
      </w:pPr>
      <w:r>
        <w:rPr>
          <w:rFonts w:ascii="inherit" w:hAnsi="inherit" w:cs="Arial"/>
          <w:color w:val="002060"/>
          <w:sz w:val="22"/>
          <w:szCs w:val="22"/>
          <w:bdr w:val="none" w:sz="0" w:space="0" w:color="auto" w:frame="1"/>
        </w:rPr>
        <w:t>Comprovante de Residência atualizado do Chefe do Poder Executivo;</w:t>
      </w:r>
    </w:p>
    <w:p w14:paraId="1AAC720E" w14:textId="77777777" w:rsidR="00836188" w:rsidRDefault="00836188" w:rsidP="00836188">
      <w:pPr>
        <w:pStyle w:val="xmsonormal"/>
        <w:numPr>
          <w:ilvl w:val="0"/>
          <w:numId w:val="6"/>
        </w:numPr>
        <w:shd w:val="clear" w:color="auto" w:fill="FFFFFF"/>
        <w:spacing w:before="0" w:beforeAutospacing="0" w:after="0" w:afterAutospacing="0"/>
        <w:ind w:left="1068"/>
        <w:jc w:val="both"/>
        <w:rPr>
          <w:rFonts w:ascii="Arial" w:hAnsi="Arial" w:cs="Arial"/>
          <w:color w:val="002060"/>
          <w:sz w:val="20"/>
          <w:szCs w:val="20"/>
        </w:rPr>
      </w:pPr>
      <w:r>
        <w:rPr>
          <w:rFonts w:ascii="inherit" w:hAnsi="inherit" w:cs="Arial"/>
          <w:color w:val="002060"/>
          <w:sz w:val="22"/>
          <w:szCs w:val="22"/>
          <w:bdr w:val="none" w:sz="0" w:space="0" w:color="auto" w:frame="1"/>
        </w:rPr>
        <w:lastRenderedPageBreak/>
        <w:t>Documento identidade e CPF.</w:t>
      </w:r>
    </w:p>
    <w:p w14:paraId="64A03C1B" w14:textId="77777777" w:rsidR="00836188" w:rsidRDefault="00836188" w:rsidP="00836188">
      <w:pPr>
        <w:pStyle w:val="NormalWeb"/>
        <w:shd w:val="clear" w:color="auto" w:fill="FFFFFF"/>
        <w:spacing w:before="0" w:beforeAutospacing="0" w:after="0" w:afterAutospacing="0"/>
        <w:jc w:val="both"/>
        <w:rPr>
          <w:rFonts w:ascii="Segoe UI" w:hAnsi="Segoe UI" w:cs="Segoe UI"/>
          <w:color w:val="242424"/>
          <w:sz w:val="23"/>
          <w:szCs w:val="23"/>
        </w:rPr>
      </w:pPr>
      <w:r>
        <w:rPr>
          <w:rFonts w:ascii="Arial" w:hAnsi="Arial" w:cs="Arial"/>
          <w:color w:val="002060"/>
          <w:sz w:val="22"/>
          <w:szCs w:val="22"/>
          <w:bdr w:val="none" w:sz="0" w:space="0" w:color="auto" w:frame="1"/>
        </w:rPr>
        <w:t> </w:t>
      </w:r>
    </w:p>
    <w:p w14:paraId="722EBA69" w14:textId="77777777" w:rsidR="00836188" w:rsidRDefault="00836188" w:rsidP="00836188">
      <w:pPr>
        <w:pStyle w:val="xmsolistparagraph"/>
        <w:numPr>
          <w:ilvl w:val="0"/>
          <w:numId w:val="7"/>
        </w:numPr>
        <w:shd w:val="clear" w:color="auto" w:fill="FFFFFF"/>
        <w:spacing w:before="0" w:beforeAutospacing="0" w:after="0" w:afterAutospacing="0"/>
        <w:jc w:val="both"/>
        <w:rPr>
          <w:rFonts w:ascii="Arial" w:hAnsi="Arial" w:cs="Arial"/>
          <w:color w:val="002060"/>
          <w:sz w:val="20"/>
          <w:szCs w:val="20"/>
        </w:rPr>
      </w:pPr>
      <w:r>
        <w:rPr>
          <w:rFonts w:ascii="inherit" w:hAnsi="inherit" w:cs="Arial"/>
          <w:b/>
          <w:bCs/>
          <w:color w:val="002060"/>
          <w:sz w:val="22"/>
          <w:szCs w:val="22"/>
          <w:bdr w:val="none" w:sz="0" w:space="0" w:color="auto" w:frame="1"/>
        </w:rPr>
        <w:t xml:space="preserve">Também deve ser providenciado o identificador de obra gerado a partir do cadastro da obra na Plataforma </w:t>
      </w:r>
      <w:proofErr w:type="spellStart"/>
      <w:r>
        <w:rPr>
          <w:rFonts w:ascii="inherit" w:hAnsi="inherit" w:cs="Arial"/>
          <w:b/>
          <w:bCs/>
          <w:color w:val="002060"/>
          <w:sz w:val="22"/>
          <w:szCs w:val="22"/>
          <w:bdr w:val="none" w:sz="0" w:space="0" w:color="auto" w:frame="1"/>
        </w:rPr>
        <w:t>TransfereGov</w:t>
      </w:r>
      <w:proofErr w:type="spellEnd"/>
      <w:r>
        <w:rPr>
          <w:rFonts w:ascii="inherit" w:hAnsi="inherit" w:cs="Arial"/>
          <w:color w:val="002060"/>
          <w:sz w:val="22"/>
          <w:szCs w:val="22"/>
          <w:bdr w:val="none" w:sz="0" w:space="0" w:color="auto" w:frame="1"/>
        </w:rPr>
        <w:t> e CIPI (previamente ao empenho) conforme orienta o Tutorial no link: </w:t>
      </w:r>
      <w:hyperlink r:id="rId6" w:tgtFrame="_blank" w:tooltip="Protegido pelo Outlook: https://www.gov.br/transferegov/pt-br/manuais/transferegov/discricionarias/atos-preparatorios/12-tutorial_cadastro-obras-transferegov-cipi.pdf. Clique ou toque para seguir o link." w:history="1">
        <w:r>
          <w:rPr>
            <w:rStyle w:val="Hyperlink"/>
            <w:rFonts w:ascii="inherit" w:eastAsiaTheme="majorEastAsia" w:hAnsi="inherit" w:cs="Arial"/>
            <w:color w:val="002060"/>
            <w:sz w:val="22"/>
            <w:szCs w:val="22"/>
            <w:bdr w:val="none" w:sz="0" w:space="0" w:color="auto" w:frame="1"/>
          </w:rPr>
          <w:t>https://www.gov.br/transferegov/pt-br/manuais/transferegov/discricionarias/atos-preparatorios/12-tutorial_cadastro-obras-transferegov-cipi.pdf</w:t>
        </w:r>
      </w:hyperlink>
      <w:r>
        <w:rPr>
          <w:rFonts w:ascii="inherit" w:hAnsi="inherit" w:cs="Arial"/>
          <w:color w:val="002060"/>
          <w:sz w:val="22"/>
          <w:szCs w:val="22"/>
          <w:bdr w:val="none" w:sz="0" w:space="0" w:color="auto" w:frame="1"/>
        </w:rPr>
        <w:t>.</w:t>
      </w:r>
    </w:p>
    <w:p w14:paraId="05B24FD9" w14:textId="77777777" w:rsidR="00836188" w:rsidRDefault="00836188" w:rsidP="00836188">
      <w:pPr>
        <w:pStyle w:val="xmsonormal"/>
        <w:shd w:val="clear" w:color="auto" w:fill="FFFFFF"/>
        <w:spacing w:before="0" w:beforeAutospacing="0" w:after="0" w:afterAutospacing="0"/>
        <w:jc w:val="both"/>
        <w:rPr>
          <w:rFonts w:ascii="Arial" w:hAnsi="Arial" w:cs="Arial"/>
          <w:color w:val="242424"/>
          <w:sz w:val="20"/>
          <w:szCs w:val="20"/>
        </w:rPr>
      </w:pPr>
      <w:r>
        <w:rPr>
          <w:rFonts w:ascii="inherit" w:hAnsi="inherit" w:cs="Arial"/>
          <w:color w:val="002060"/>
          <w:sz w:val="22"/>
          <w:szCs w:val="22"/>
          <w:bdr w:val="none" w:sz="0" w:space="0" w:color="auto" w:frame="1"/>
        </w:rPr>
        <w:t> </w:t>
      </w:r>
    </w:p>
    <w:p w14:paraId="24ADFB7F" w14:textId="77777777" w:rsidR="00836188" w:rsidRDefault="00836188" w:rsidP="00836188">
      <w:pPr>
        <w:pStyle w:val="xmsonormal"/>
        <w:numPr>
          <w:ilvl w:val="0"/>
          <w:numId w:val="8"/>
        </w:numPr>
        <w:shd w:val="clear" w:color="auto" w:fill="FFFFFF"/>
        <w:spacing w:before="0" w:beforeAutospacing="0" w:after="0" w:afterAutospacing="0"/>
        <w:jc w:val="both"/>
        <w:rPr>
          <w:rFonts w:ascii="Arial" w:hAnsi="Arial" w:cs="Arial"/>
          <w:color w:val="002060"/>
          <w:sz w:val="20"/>
          <w:szCs w:val="20"/>
        </w:rPr>
      </w:pPr>
      <w:r>
        <w:rPr>
          <w:rFonts w:ascii="inherit" w:hAnsi="inherit" w:cs="Arial"/>
          <w:color w:val="002060"/>
          <w:sz w:val="22"/>
          <w:szCs w:val="22"/>
          <w:bdr w:val="none" w:sz="0" w:space="0" w:color="auto" w:frame="1"/>
        </w:rPr>
        <w:t xml:space="preserve">O Município deverá ainda acompanhar pelo </w:t>
      </w:r>
      <w:proofErr w:type="spellStart"/>
      <w:r>
        <w:rPr>
          <w:rFonts w:ascii="inherit" w:hAnsi="inherit" w:cs="Arial"/>
          <w:color w:val="002060"/>
          <w:sz w:val="22"/>
          <w:szCs w:val="22"/>
          <w:bdr w:val="none" w:sz="0" w:space="0" w:color="auto" w:frame="1"/>
        </w:rPr>
        <w:t>TransfereGov</w:t>
      </w:r>
      <w:proofErr w:type="spellEnd"/>
      <w:r>
        <w:rPr>
          <w:rFonts w:ascii="inherit" w:hAnsi="inherit" w:cs="Arial"/>
          <w:color w:val="002060"/>
          <w:sz w:val="22"/>
          <w:szCs w:val="22"/>
          <w:bdr w:val="none" w:sz="0" w:space="0" w:color="auto" w:frame="1"/>
        </w:rPr>
        <w:t xml:space="preserve"> a abertura da conta vinculada e em seguida providenciar sua regularização junto à agência de vinculação, com indicação dos Representantes Legais Autorizados que serão os ordenadores de despesa do contrato de repasse. </w:t>
      </w:r>
    </w:p>
    <w:p w14:paraId="4195EB70" w14:textId="77777777" w:rsidR="00836188" w:rsidRDefault="00836188" w:rsidP="00836188">
      <w:pPr>
        <w:pStyle w:val="NormalWeb"/>
        <w:shd w:val="clear" w:color="auto" w:fill="FFFFFF"/>
        <w:spacing w:before="0" w:beforeAutospacing="0" w:after="0" w:afterAutospacing="0"/>
        <w:jc w:val="both"/>
        <w:rPr>
          <w:rFonts w:ascii="Segoe UI" w:hAnsi="Segoe UI" w:cs="Segoe UI"/>
          <w:color w:val="242424"/>
          <w:sz w:val="23"/>
          <w:szCs w:val="23"/>
        </w:rPr>
      </w:pPr>
      <w:r>
        <w:rPr>
          <w:rFonts w:ascii="Arial" w:hAnsi="Arial" w:cs="Arial"/>
          <w:b/>
          <w:bCs/>
          <w:color w:val="002060"/>
          <w:sz w:val="22"/>
          <w:szCs w:val="22"/>
          <w:bdr w:val="none" w:sz="0" w:space="0" w:color="auto" w:frame="1"/>
        </w:rPr>
        <w:t> </w:t>
      </w:r>
    </w:p>
    <w:p w14:paraId="2F75F949" w14:textId="77777777" w:rsidR="00836188" w:rsidRDefault="00836188" w:rsidP="00836188">
      <w:pPr>
        <w:pStyle w:val="xmsonormal"/>
        <w:numPr>
          <w:ilvl w:val="0"/>
          <w:numId w:val="9"/>
        </w:numPr>
        <w:shd w:val="clear" w:color="auto" w:fill="FFFFFF"/>
        <w:spacing w:before="0" w:beforeAutospacing="0" w:after="0" w:afterAutospacing="0"/>
        <w:jc w:val="both"/>
        <w:rPr>
          <w:rFonts w:ascii="Arial" w:hAnsi="Arial" w:cs="Arial"/>
          <w:color w:val="002060"/>
          <w:sz w:val="20"/>
          <w:szCs w:val="20"/>
        </w:rPr>
      </w:pPr>
      <w:r>
        <w:rPr>
          <w:rFonts w:ascii="inherit" w:hAnsi="inherit" w:cs="Arial"/>
          <w:color w:val="002060"/>
          <w:sz w:val="22"/>
          <w:szCs w:val="22"/>
          <w:bdr w:val="none" w:sz="0" w:space="0" w:color="auto" w:frame="1"/>
        </w:rPr>
        <w:t xml:space="preserve">Alertamos que, conforme Portaria </w:t>
      </w:r>
      <w:proofErr w:type="spellStart"/>
      <w:r>
        <w:rPr>
          <w:rFonts w:ascii="inherit" w:hAnsi="inherit" w:cs="Arial"/>
          <w:color w:val="002060"/>
          <w:sz w:val="22"/>
          <w:szCs w:val="22"/>
          <w:bdr w:val="none" w:sz="0" w:space="0" w:color="auto" w:frame="1"/>
        </w:rPr>
        <w:t>MCidades</w:t>
      </w:r>
      <w:proofErr w:type="spellEnd"/>
      <w:r>
        <w:rPr>
          <w:rFonts w:ascii="inherit" w:hAnsi="inherit" w:cs="Arial"/>
          <w:color w:val="002060"/>
          <w:sz w:val="22"/>
          <w:szCs w:val="22"/>
          <w:bdr w:val="none" w:sz="0" w:space="0" w:color="auto" w:frame="1"/>
        </w:rPr>
        <w:t xml:space="preserve"> n.º 988, de 09 de setembro de 2024, para os instrumentos do Ministério das Cidades é necessária autorização do Gestor para eventos de assinatura de termos de compromisso, visitas a obras e inaugurações de empreendimentos com 30 dias de antecedência, via comunicado/convite à Representação da Gerência Executiva de Governo - REGOV/MO</w:t>
      </w:r>
    </w:p>
    <w:p w14:paraId="5BE937F0" w14:textId="77777777" w:rsidR="00836188" w:rsidRDefault="00836188" w:rsidP="00836188">
      <w:pPr>
        <w:pStyle w:val="xmsolistparagraph"/>
        <w:shd w:val="clear" w:color="auto" w:fill="FFFFFF"/>
        <w:spacing w:before="0" w:beforeAutospacing="0" w:after="0" w:afterAutospacing="0"/>
        <w:ind w:left="720"/>
        <w:rPr>
          <w:rFonts w:ascii="Arial" w:hAnsi="Arial" w:cs="Arial"/>
          <w:color w:val="242424"/>
          <w:sz w:val="20"/>
          <w:szCs w:val="20"/>
        </w:rPr>
      </w:pPr>
      <w:r>
        <w:rPr>
          <w:rFonts w:ascii="inherit" w:hAnsi="inherit" w:cs="Arial"/>
          <w:color w:val="002060"/>
          <w:sz w:val="22"/>
          <w:szCs w:val="22"/>
          <w:bdr w:val="none" w:sz="0" w:space="0" w:color="auto" w:frame="1"/>
        </w:rPr>
        <w:t> </w:t>
      </w:r>
    </w:p>
    <w:p w14:paraId="1D13EAE6" w14:textId="77777777" w:rsidR="00836188" w:rsidRDefault="00836188" w:rsidP="00836188">
      <w:pPr>
        <w:pStyle w:val="xmsonormal"/>
        <w:numPr>
          <w:ilvl w:val="0"/>
          <w:numId w:val="10"/>
        </w:numPr>
        <w:shd w:val="clear" w:color="auto" w:fill="FFFFFF"/>
        <w:spacing w:before="0" w:beforeAutospacing="0" w:after="0" w:afterAutospacing="0"/>
        <w:jc w:val="both"/>
        <w:rPr>
          <w:rFonts w:ascii="Arial" w:hAnsi="Arial" w:cs="Arial"/>
          <w:color w:val="002060"/>
          <w:sz w:val="20"/>
          <w:szCs w:val="20"/>
        </w:rPr>
      </w:pPr>
      <w:r>
        <w:rPr>
          <w:rFonts w:ascii="inherit" w:hAnsi="inherit" w:cs="Arial"/>
          <w:color w:val="002060"/>
          <w:sz w:val="22"/>
          <w:szCs w:val="22"/>
          <w:bdr w:val="none" w:sz="0" w:space="0" w:color="auto" w:frame="1"/>
        </w:rPr>
        <w:t>Estamos à disposição para esclarecimentos que se fizerem necessários através do e-mail </w:t>
      </w:r>
      <w:hyperlink r:id="rId7" w:tooltip="mailto:regovmo03@caixa.gov.br" w:history="1">
        <w:r>
          <w:rPr>
            <w:rStyle w:val="Hyperlink"/>
            <w:rFonts w:ascii="inherit" w:eastAsiaTheme="majorEastAsia" w:hAnsi="inherit" w:cs="Arial"/>
            <w:sz w:val="22"/>
            <w:szCs w:val="22"/>
            <w:bdr w:val="none" w:sz="0" w:space="0" w:color="auto" w:frame="1"/>
          </w:rPr>
          <w:t>regovmo03@caixa.gov.br</w:t>
        </w:r>
      </w:hyperlink>
      <w:r>
        <w:rPr>
          <w:rFonts w:ascii="inherit" w:hAnsi="inherit" w:cs="Arial"/>
          <w:color w:val="002060"/>
          <w:sz w:val="22"/>
          <w:szCs w:val="22"/>
          <w:bdr w:val="none" w:sz="0" w:space="0" w:color="auto" w:frame="1"/>
        </w:rPr>
        <w:t> e pelo telefone 38 3123-9063.</w:t>
      </w:r>
    </w:p>
    <w:p w14:paraId="202744EF" w14:textId="77777777" w:rsidR="00836188" w:rsidRDefault="00836188" w:rsidP="00836188">
      <w:pPr>
        <w:pStyle w:val="xmsonormal"/>
        <w:shd w:val="clear" w:color="auto" w:fill="FFFFFF"/>
        <w:spacing w:before="0" w:beforeAutospacing="0" w:after="0" w:afterAutospacing="0"/>
        <w:jc w:val="both"/>
        <w:rPr>
          <w:rFonts w:ascii="Arial" w:hAnsi="Arial" w:cs="Arial"/>
          <w:color w:val="242424"/>
          <w:sz w:val="20"/>
          <w:szCs w:val="20"/>
        </w:rPr>
      </w:pPr>
      <w:r>
        <w:rPr>
          <w:rFonts w:ascii="inherit" w:hAnsi="inherit" w:cs="Arial"/>
          <w:color w:val="002060"/>
          <w:sz w:val="22"/>
          <w:szCs w:val="22"/>
          <w:bdr w:val="none" w:sz="0" w:space="0" w:color="auto" w:frame="1"/>
        </w:rPr>
        <w:t> </w:t>
      </w:r>
    </w:p>
    <w:p w14:paraId="1D8C5453" w14:textId="77777777" w:rsidR="00836188" w:rsidRDefault="00836188" w:rsidP="00836188">
      <w:pPr>
        <w:pStyle w:val="xmsonormal"/>
        <w:shd w:val="clear" w:color="auto" w:fill="FFFFFF"/>
        <w:spacing w:before="0" w:beforeAutospacing="0" w:after="0" w:afterAutospacing="0"/>
        <w:rPr>
          <w:rFonts w:ascii="Arial" w:hAnsi="Arial" w:cs="Arial"/>
          <w:color w:val="242424"/>
          <w:sz w:val="20"/>
          <w:szCs w:val="20"/>
        </w:rPr>
      </w:pPr>
      <w:r>
        <w:rPr>
          <w:rFonts w:ascii="inherit" w:hAnsi="inherit" w:cs="Arial"/>
          <w:color w:val="002060"/>
          <w:sz w:val="22"/>
          <w:szCs w:val="22"/>
          <w:bdr w:val="none" w:sz="0" w:space="0" w:color="auto" w:frame="1"/>
        </w:rPr>
        <w:t> </w:t>
      </w:r>
    </w:p>
    <w:p w14:paraId="2B8BC347" w14:textId="77777777" w:rsidR="00836188" w:rsidRDefault="00836188" w:rsidP="00836188">
      <w:pPr>
        <w:pStyle w:val="xmsonormal"/>
        <w:shd w:val="clear" w:color="auto" w:fill="FFFFFF"/>
        <w:spacing w:before="0" w:beforeAutospacing="0" w:after="0" w:afterAutospacing="0"/>
        <w:rPr>
          <w:rFonts w:ascii="Arial" w:hAnsi="Arial" w:cs="Arial"/>
          <w:color w:val="242424"/>
          <w:sz w:val="20"/>
          <w:szCs w:val="20"/>
        </w:rPr>
      </w:pPr>
      <w:r>
        <w:rPr>
          <w:rFonts w:ascii="inherit" w:hAnsi="inherit" w:cs="Arial"/>
          <w:color w:val="002060"/>
          <w:sz w:val="22"/>
          <w:szCs w:val="22"/>
          <w:bdr w:val="none" w:sz="0" w:space="0" w:color="auto" w:frame="1"/>
        </w:rPr>
        <w:t>Respeitosamente,</w:t>
      </w:r>
    </w:p>
    <w:p w14:paraId="2BCF4D71" w14:textId="77777777" w:rsidR="00836188" w:rsidRDefault="00836188" w:rsidP="00836188">
      <w:pPr>
        <w:pStyle w:val="xmsonormal"/>
        <w:shd w:val="clear" w:color="auto" w:fill="FFFFFF"/>
        <w:spacing w:before="0" w:beforeAutospacing="0" w:after="0" w:afterAutospacing="0"/>
        <w:rPr>
          <w:rFonts w:ascii="Arial" w:hAnsi="Arial" w:cs="Arial"/>
          <w:color w:val="242424"/>
          <w:sz w:val="20"/>
          <w:szCs w:val="20"/>
        </w:rPr>
      </w:pPr>
      <w:r>
        <w:rPr>
          <w:rFonts w:ascii="inherit" w:hAnsi="inherit" w:cs="Arial"/>
          <w:color w:val="002060"/>
          <w:sz w:val="22"/>
          <w:szCs w:val="22"/>
          <w:bdr w:val="none" w:sz="0" w:space="0" w:color="auto" w:frame="1"/>
        </w:rPr>
        <w:t> </w:t>
      </w:r>
    </w:p>
    <w:p w14:paraId="4ADAA8F0" w14:textId="77777777" w:rsidR="00836188" w:rsidRDefault="00836188" w:rsidP="00836188">
      <w:pPr>
        <w:pStyle w:val="xmsonormal"/>
        <w:shd w:val="clear" w:color="auto" w:fill="FFFFFF"/>
        <w:spacing w:before="0" w:beforeAutospacing="0" w:after="0" w:afterAutospacing="0"/>
        <w:rPr>
          <w:rFonts w:ascii="Arial" w:hAnsi="Arial" w:cs="Arial"/>
          <w:color w:val="242424"/>
          <w:sz w:val="20"/>
          <w:szCs w:val="20"/>
        </w:rPr>
      </w:pPr>
      <w:r>
        <w:rPr>
          <w:rFonts w:ascii="inherit" w:hAnsi="inherit" w:cs="Arial"/>
          <w:color w:val="002060"/>
          <w:sz w:val="22"/>
          <w:szCs w:val="22"/>
          <w:bdr w:val="none" w:sz="0" w:space="0" w:color="auto" w:frame="1"/>
        </w:rPr>
        <w:t>Carlos Henrique de Freitas Silva</w:t>
      </w:r>
    </w:p>
    <w:p w14:paraId="418FE491" w14:textId="77777777" w:rsidR="00836188" w:rsidRDefault="00836188" w:rsidP="00836188">
      <w:pPr>
        <w:pStyle w:val="xmsonormal"/>
        <w:shd w:val="clear" w:color="auto" w:fill="FFFFFF"/>
        <w:spacing w:before="0" w:beforeAutospacing="0" w:after="0" w:afterAutospacing="0"/>
        <w:rPr>
          <w:rFonts w:ascii="Arial" w:hAnsi="Arial" w:cs="Arial"/>
          <w:color w:val="242424"/>
          <w:sz w:val="20"/>
          <w:szCs w:val="20"/>
        </w:rPr>
      </w:pPr>
      <w:r>
        <w:rPr>
          <w:rFonts w:ascii="inherit" w:hAnsi="inherit" w:cs="Arial"/>
          <w:color w:val="002060"/>
          <w:sz w:val="22"/>
          <w:szCs w:val="22"/>
          <w:bdr w:val="none" w:sz="0" w:space="0" w:color="auto" w:frame="1"/>
        </w:rPr>
        <w:t>Assistente</w:t>
      </w:r>
    </w:p>
    <w:p w14:paraId="48405F4C" w14:textId="77777777" w:rsidR="00836188" w:rsidRDefault="00836188" w:rsidP="00836188">
      <w:pPr>
        <w:pStyle w:val="xmsonormal"/>
        <w:shd w:val="clear" w:color="auto" w:fill="FFFFFF"/>
        <w:spacing w:before="0" w:beforeAutospacing="0" w:after="0" w:afterAutospacing="0"/>
        <w:rPr>
          <w:rFonts w:ascii="Arial" w:hAnsi="Arial" w:cs="Arial"/>
          <w:color w:val="242424"/>
          <w:sz w:val="20"/>
          <w:szCs w:val="20"/>
        </w:rPr>
      </w:pPr>
      <w:r>
        <w:rPr>
          <w:rFonts w:ascii="inherit" w:hAnsi="inherit" w:cs="Arial"/>
          <w:color w:val="002060"/>
          <w:sz w:val="22"/>
          <w:szCs w:val="22"/>
          <w:bdr w:val="none" w:sz="0" w:space="0" w:color="auto" w:frame="1"/>
        </w:rPr>
        <w:t>Representação da Gerência Executiva de Governo - Montes Claros/MG</w:t>
      </w:r>
    </w:p>
    <w:p w14:paraId="6894D188" w14:textId="77777777" w:rsidR="00836188" w:rsidRDefault="00836188" w:rsidP="00836188">
      <w:pPr>
        <w:pStyle w:val="xmsonormal"/>
        <w:shd w:val="clear" w:color="auto" w:fill="FFFFFF"/>
        <w:spacing w:before="0" w:beforeAutospacing="0" w:after="0" w:afterAutospacing="0"/>
        <w:rPr>
          <w:rFonts w:ascii="Arial" w:hAnsi="Arial" w:cs="Arial"/>
          <w:color w:val="242424"/>
          <w:sz w:val="20"/>
          <w:szCs w:val="20"/>
        </w:rPr>
      </w:pPr>
      <w:r>
        <w:rPr>
          <w:rFonts w:ascii="inherit" w:hAnsi="inherit" w:cs="Arial"/>
          <w:color w:val="002060"/>
          <w:sz w:val="22"/>
          <w:szCs w:val="22"/>
          <w:bdr w:val="none" w:sz="0" w:space="0" w:color="auto" w:frame="1"/>
        </w:rPr>
        <w:t> </w:t>
      </w:r>
    </w:p>
    <w:p w14:paraId="30372FF7" w14:textId="77777777" w:rsidR="00836188" w:rsidRDefault="00836188" w:rsidP="00836188">
      <w:pPr>
        <w:pStyle w:val="xmsonormal"/>
        <w:shd w:val="clear" w:color="auto" w:fill="FFFFFF"/>
        <w:spacing w:before="0" w:beforeAutospacing="0" w:after="0" w:afterAutospacing="0"/>
        <w:rPr>
          <w:rFonts w:ascii="Arial" w:hAnsi="Arial" w:cs="Arial"/>
          <w:color w:val="242424"/>
          <w:sz w:val="20"/>
          <w:szCs w:val="20"/>
        </w:rPr>
      </w:pPr>
      <w:r>
        <w:rPr>
          <w:rFonts w:ascii="inherit" w:hAnsi="inherit" w:cs="Arial"/>
          <w:color w:val="002060"/>
          <w:sz w:val="22"/>
          <w:szCs w:val="22"/>
          <w:bdr w:val="none" w:sz="0" w:space="0" w:color="auto" w:frame="1"/>
        </w:rPr>
        <w:t>Maria de Lourdes Costa Machado</w:t>
      </w:r>
    </w:p>
    <w:p w14:paraId="5037DD3D" w14:textId="77777777" w:rsidR="00836188" w:rsidRDefault="00836188" w:rsidP="00836188">
      <w:pPr>
        <w:pStyle w:val="xmsonormal"/>
        <w:shd w:val="clear" w:color="auto" w:fill="FFFFFF"/>
        <w:spacing w:before="0" w:beforeAutospacing="0" w:after="0" w:afterAutospacing="0"/>
        <w:rPr>
          <w:rFonts w:ascii="Arial" w:hAnsi="Arial" w:cs="Arial"/>
          <w:color w:val="242424"/>
          <w:sz w:val="20"/>
          <w:szCs w:val="20"/>
        </w:rPr>
      </w:pPr>
      <w:r>
        <w:rPr>
          <w:rFonts w:ascii="inherit" w:hAnsi="inherit" w:cs="Arial"/>
          <w:color w:val="002060"/>
          <w:sz w:val="22"/>
          <w:szCs w:val="22"/>
          <w:bdr w:val="none" w:sz="0" w:space="0" w:color="auto" w:frame="1"/>
        </w:rPr>
        <w:t>Coordenadora de Filial</w:t>
      </w:r>
    </w:p>
    <w:p w14:paraId="0A2F4415" w14:textId="77777777" w:rsidR="00836188" w:rsidRDefault="00836188" w:rsidP="00836188">
      <w:pPr>
        <w:pStyle w:val="xmsonormal"/>
        <w:shd w:val="clear" w:color="auto" w:fill="FFFFFF"/>
        <w:spacing w:before="0" w:beforeAutospacing="0" w:after="0" w:afterAutospacing="0"/>
        <w:rPr>
          <w:rFonts w:ascii="Arial" w:hAnsi="Arial" w:cs="Arial"/>
          <w:color w:val="242424"/>
          <w:sz w:val="20"/>
          <w:szCs w:val="20"/>
        </w:rPr>
      </w:pPr>
      <w:r>
        <w:rPr>
          <w:rFonts w:ascii="inherit" w:hAnsi="inherit" w:cs="Arial"/>
          <w:color w:val="002060"/>
          <w:sz w:val="22"/>
          <w:szCs w:val="22"/>
          <w:bdr w:val="none" w:sz="0" w:space="0" w:color="auto" w:frame="1"/>
        </w:rPr>
        <w:t>Representação da Gerência Executiva de Governo - Montes Claros/MG</w:t>
      </w:r>
    </w:p>
    <w:p w14:paraId="75090C56" w14:textId="77777777" w:rsidR="00954AE8" w:rsidRDefault="00954AE8"/>
    <w:sectPr w:rsidR="00954AE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E7ADE"/>
    <w:multiLevelType w:val="multilevel"/>
    <w:tmpl w:val="DA544B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1A2B38"/>
    <w:multiLevelType w:val="multilevel"/>
    <w:tmpl w:val="5994E6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77485A"/>
    <w:multiLevelType w:val="multilevel"/>
    <w:tmpl w:val="E9CE4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17812F0"/>
    <w:multiLevelType w:val="multilevel"/>
    <w:tmpl w:val="6DA2491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7822F11"/>
    <w:multiLevelType w:val="multilevel"/>
    <w:tmpl w:val="993C434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0E7193F"/>
    <w:multiLevelType w:val="multilevel"/>
    <w:tmpl w:val="8C284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E9F7F9E"/>
    <w:multiLevelType w:val="multilevel"/>
    <w:tmpl w:val="63D6602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2B65248"/>
    <w:multiLevelType w:val="multilevel"/>
    <w:tmpl w:val="B77EEA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767874"/>
    <w:multiLevelType w:val="multilevel"/>
    <w:tmpl w:val="77F44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5980690"/>
    <w:multiLevelType w:val="multilevel"/>
    <w:tmpl w:val="FBF2F7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36956432">
    <w:abstractNumId w:val="7"/>
  </w:num>
  <w:num w:numId="2" w16cid:durableId="945847865">
    <w:abstractNumId w:val="2"/>
  </w:num>
  <w:num w:numId="3" w16cid:durableId="493301849">
    <w:abstractNumId w:val="1"/>
  </w:num>
  <w:num w:numId="4" w16cid:durableId="1508205732">
    <w:abstractNumId w:val="9"/>
  </w:num>
  <w:num w:numId="5" w16cid:durableId="1986271588">
    <w:abstractNumId w:val="5"/>
  </w:num>
  <w:num w:numId="6" w16cid:durableId="1342077132">
    <w:abstractNumId w:val="8"/>
  </w:num>
  <w:num w:numId="7" w16cid:durableId="1243494484">
    <w:abstractNumId w:val="0"/>
  </w:num>
  <w:num w:numId="8" w16cid:durableId="1855151322">
    <w:abstractNumId w:val="3"/>
  </w:num>
  <w:num w:numId="9" w16cid:durableId="491872093">
    <w:abstractNumId w:val="6"/>
  </w:num>
  <w:num w:numId="10" w16cid:durableId="20743044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E10"/>
    <w:rsid w:val="002A4E10"/>
    <w:rsid w:val="004C3225"/>
    <w:rsid w:val="00836188"/>
    <w:rsid w:val="00954AE8"/>
    <w:rsid w:val="00AA534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C7BA5"/>
  <w15:chartTrackingRefBased/>
  <w15:docId w15:val="{FF191018-6F4F-4CC0-9EBB-B0403E13C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2A4E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2A4E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2A4E1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2A4E1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2A4E1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2A4E1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A4E1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A4E1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A4E10"/>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A4E10"/>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2A4E10"/>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2A4E10"/>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2A4E10"/>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2A4E10"/>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2A4E10"/>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A4E10"/>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A4E10"/>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A4E10"/>
    <w:rPr>
      <w:rFonts w:eastAsiaTheme="majorEastAsia" w:cstheme="majorBidi"/>
      <w:color w:val="272727" w:themeColor="text1" w:themeTint="D8"/>
    </w:rPr>
  </w:style>
  <w:style w:type="paragraph" w:styleId="Ttulo">
    <w:name w:val="Title"/>
    <w:basedOn w:val="Normal"/>
    <w:next w:val="Normal"/>
    <w:link w:val="TtuloChar"/>
    <w:uiPriority w:val="10"/>
    <w:qFormat/>
    <w:rsid w:val="002A4E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A4E1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A4E10"/>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A4E10"/>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A4E10"/>
    <w:pPr>
      <w:spacing w:before="160"/>
      <w:jc w:val="center"/>
    </w:pPr>
    <w:rPr>
      <w:i/>
      <w:iCs/>
      <w:color w:val="404040" w:themeColor="text1" w:themeTint="BF"/>
    </w:rPr>
  </w:style>
  <w:style w:type="character" w:customStyle="1" w:styleId="CitaoChar">
    <w:name w:val="Citação Char"/>
    <w:basedOn w:val="Fontepargpadro"/>
    <w:link w:val="Citao"/>
    <w:uiPriority w:val="29"/>
    <w:rsid w:val="002A4E10"/>
    <w:rPr>
      <w:i/>
      <w:iCs/>
      <w:color w:val="404040" w:themeColor="text1" w:themeTint="BF"/>
    </w:rPr>
  </w:style>
  <w:style w:type="paragraph" w:styleId="PargrafodaLista">
    <w:name w:val="List Paragraph"/>
    <w:basedOn w:val="Normal"/>
    <w:uiPriority w:val="34"/>
    <w:qFormat/>
    <w:rsid w:val="002A4E10"/>
    <w:pPr>
      <w:ind w:left="720"/>
      <w:contextualSpacing/>
    </w:pPr>
  </w:style>
  <w:style w:type="character" w:styleId="nfaseIntensa">
    <w:name w:val="Intense Emphasis"/>
    <w:basedOn w:val="Fontepargpadro"/>
    <w:uiPriority w:val="21"/>
    <w:qFormat/>
    <w:rsid w:val="002A4E10"/>
    <w:rPr>
      <w:i/>
      <w:iCs/>
      <w:color w:val="0F4761" w:themeColor="accent1" w:themeShade="BF"/>
    </w:rPr>
  </w:style>
  <w:style w:type="paragraph" w:styleId="CitaoIntensa">
    <w:name w:val="Intense Quote"/>
    <w:basedOn w:val="Normal"/>
    <w:next w:val="Normal"/>
    <w:link w:val="CitaoIntensaChar"/>
    <w:uiPriority w:val="30"/>
    <w:qFormat/>
    <w:rsid w:val="002A4E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A4E10"/>
    <w:rPr>
      <w:i/>
      <w:iCs/>
      <w:color w:val="0F4761" w:themeColor="accent1" w:themeShade="BF"/>
    </w:rPr>
  </w:style>
  <w:style w:type="character" w:styleId="RefernciaIntensa">
    <w:name w:val="Intense Reference"/>
    <w:basedOn w:val="Fontepargpadro"/>
    <w:uiPriority w:val="32"/>
    <w:qFormat/>
    <w:rsid w:val="002A4E10"/>
    <w:rPr>
      <w:b/>
      <w:bCs/>
      <w:smallCaps/>
      <w:color w:val="0F4761" w:themeColor="accent1" w:themeShade="BF"/>
      <w:spacing w:val="5"/>
    </w:rPr>
  </w:style>
  <w:style w:type="paragraph" w:customStyle="1" w:styleId="xmsonormal">
    <w:name w:val="x_msonormal"/>
    <w:basedOn w:val="Normal"/>
    <w:rsid w:val="00836188"/>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xmsolistparagraph">
    <w:name w:val="x_msolistparagraph"/>
    <w:basedOn w:val="Normal"/>
    <w:rsid w:val="00836188"/>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character" w:styleId="Hyperlink">
    <w:name w:val="Hyperlink"/>
    <w:basedOn w:val="Fontepargpadro"/>
    <w:uiPriority w:val="99"/>
    <w:semiHidden/>
    <w:unhideWhenUsed/>
    <w:rsid w:val="00836188"/>
    <w:rPr>
      <w:color w:val="0000FF"/>
      <w:u w:val="single"/>
    </w:rPr>
  </w:style>
  <w:style w:type="paragraph" w:styleId="NormalWeb">
    <w:name w:val="Normal (Web)"/>
    <w:basedOn w:val="Normal"/>
    <w:uiPriority w:val="99"/>
    <w:semiHidden/>
    <w:unhideWhenUsed/>
    <w:rsid w:val="00836188"/>
    <w:pPr>
      <w:spacing w:before="100" w:beforeAutospacing="1" w:after="100" w:afterAutospacing="1" w:line="240" w:lineRule="auto"/>
    </w:pPr>
    <w:rPr>
      <w:rFonts w:ascii="Times New Roman" w:eastAsia="Times New Roman" w:hAnsi="Times New Roman" w:cs="Times New Roman"/>
      <w:kern w:val="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egovmo03@caixa.gov.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a01.safelinks.protection.outlook.com/?url=https%3A%2F%2Fwww.gov.br%2Ftransferegov%2Fpt-br%2Fmanuais%2Ftransferegov%2Fdiscricionarias%2Fatos-preparatorios%2F12-tutorial_cadastro-obras-transferegov-cipi.pdf&amp;data=05%7C02%7C%7Cfdc3f0e9f3d4417c8f4808de794fdae2%7C84df9e7fe9f640afb435aaaaaaaaaaaa%7C1%7C0%7C639081581792085576%7CUnknown%7CTWFpbGZsb3d8eyJFbXB0eU1hcGkiOnRydWUsIlYiOiIwLjAuMDAwMCIsIlAiOiJXaW4zMiIsIkFOIjoiTWFpbCIsIldUIjoyfQ%3D%3D%7C0%7C%7C%7C&amp;sdata=Ez96lrfkTXV4L7asOR2KkuC2UbJ%2FPe7Hijo%2Bg46EdDw%3D&amp;reserved=0" TargetMode="External"/><Relationship Id="rId5" Type="http://schemas.openxmlformats.org/officeDocument/2006/relationships/hyperlink" Target="https://na01.safelinks.protection.outlook.com/?url=http%3A%2F%2Fapp.cidades.gov.br%2Fsituacao_snhis%2Fsrc%2FsituacaoSnhis%2FformSituacoes%3Fview%3Dsite&amp;data=05%7C02%7C%7Cfdc3f0e9f3d4417c8f4808de794fdae2%7C84df9e7fe9f640afb435aaaaaaaaaaaa%7C1%7C0%7C639081581792050267%7CUnknown%7CTWFpbGZsb3d8eyJFbXB0eU1hcGkiOnRydWUsIlYiOiIwLjAuMDAwMCIsIlAiOiJXaW4zMiIsIkFOIjoiTWFpbCIsIldUIjoyfQ%3D%3D%7C0%7C%7C%7C&amp;sdata=PuGaCoXVyl0Bsn07JFl356ZsC7ZAptr%2Bi9P9RVMqAYo%3D&amp;reserved=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740</Words>
  <Characters>3999</Characters>
  <Application>Microsoft Office Word</Application>
  <DocSecurity>0</DocSecurity>
  <Lines>33</Lines>
  <Paragraphs>9</Paragraphs>
  <ScaleCrop>false</ScaleCrop>
  <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JN Engenharia e Consultoria</dc:creator>
  <cp:keywords/>
  <dc:description/>
  <cp:lastModifiedBy>JN Engenharia e Consultoria</cp:lastModifiedBy>
  <cp:revision>2</cp:revision>
  <dcterms:created xsi:type="dcterms:W3CDTF">2026-03-03T18:38:00Z</dcterms:created>
  <dcterms:modified xsi:type="dcterms:W3CDTF">2026-03-03T18:40:00Z</dcterms:modified>
</cp:coreProperties>
</file>